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DE9" w:rsidRPr="00181DE9" w:rsidRDefault="00181DE9" w:rsidP="00181DE9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181DE9" w:rsidRPr="00181DE9" w:rsidRDefault="00181DE9" w:rsidP="00181DE9">
      <w:pPr>
        <w:spacing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181DE9" w:rsidRDefault="00181DE9" w:rsidP="00A57EB8">
      <w:pPr>
        <w:spacing w:line="276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A57EB8" w:rsidRDefault="00A57EB8" w:rsidP="00A57EB8">
      <w:pPr>
        <w:spacing w:line="276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A57EB8" w:rsidRDefault="00A57EB8" w:rsidP="00A57EB8">
      <w:pPr>
        <w:spacing w:line="276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A57EB8" w:rsidRDefault="00A57EB8" w:rsidP="00A57EB8">
      <w:pPr>
        <w:spacing w:line="276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A57EB8" w:rsidRDefault="00A57EB8" w:rsidP="00A57EB8">
      <w:pPr>
        <w:spacing w:line="276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A57EB8" w:rsidRPr="00181DE9" w:rsidRDefault="00A57EB8" w:rsidP="00A57EB8">
      <w:pPr>
        <w:spacing w:line="276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181DE9" w:rsidRDefault="00181DE9" w:rsidP="00181DE9">
      <w:pPr>
        <w:spacing w:line="276" w:lineRule="auto"/>
        <w:jc w:val="right"/>
        <w:rPr>
          <w:rFonts w:ascii="Calibri" w:eastAsia="Calibri" w:hAnsi="Calibri"/>
          <w:b/>
          <w:sz w:val="28"/>
          <w:szCs w:val="28"/>
          <w:lang w:eastAsia="en-US"/>
        </w:rPr>
      </w:pPr>
    </w:p>
    <w:p w:rsidR="001177F9" w:rsidRDefault="001177F9" w:rsidP="00181DE9">
      <w:pPr>
        <w:spacing w:line="276" w:lineRule="auto"/>
        <w:jc w:val="right"/>
        <w:rPr>
          <w:rFonts w:ascii="Calibri" w:eastAsia="Calibri" w:hAnsi="Calibri"/>
          <w:b/>
          <w:sz w:val="28"/>
          <w:szCs w:val="28"/>
          <w:lang w:eastAsia="en-US"/>
        </w:rPr>
      </w:pPr>
    </w:p>
    <w:p w:rsidR="001177F9" w:rsidRDefault="001177F9" w:rsidP="00181DE9">
      <w:pPr>
        <w:spacing w:line="276" w:lineRule="auto"/>
        <w:jc w:val="right"/>
        <w:rPr>
          <w:rFonts w:ascii="Calibri" w:eastAsia="Calibri" w:hAnsi="Calibri"/>
          <w:b/>
          <w:sz w:val="28"/>
          <w:szCs w:val="28"/>
          <w:lang w:eastAsia="en-US"/>
        </w:rPr>
      </w:pPr>
    </w:p>
    <w:p w:rsidR="001177F9" w:rsidRPr="00181DE9" w:rsidRDefault="001177F9" w:rsidP="00181DE9">
      <w:pPr>
        <w:spacing w:line="276" w:lineRule="auto"/>
        <w:jc w:val="right"/>
        <w:rPr>
          <w:rFonts w:ascii="Calibri" w:eastAsia="Calibri" w:hAnsi="Calibri"/>
          <w:b/>
          <w:sz w:val="28"/>
          <w:szCs w:val="28"/>
          <w:lang w:eastAsia="en-US"/>
        </w:rPr>
      </w:pPr>
    </w:p>
    <w:p w:rsidR="00181DE9" w:rsidRPr="00DA249A" w:rsidRDefault="00181DE9" w:rsidP="00181DE9">
      <w:pPr>
        <w:pStyle w:val="a3"/>
        <w:spacing w:after="200" w:line="276" w:lineRule="auto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DA249A">
        <w:rPr>
          <w:rFonts w:eastAsia="Calibri"/>
          <w:b/>
          <w:i/>
          <w:sz w:val="48"/>
          <w:szCs w:val="48"/>
          <w:lang w:eastAsia="en-US"/>
        </w:rPr>
        <w:t>План – конспект занятия</w:t>
      </w:r>
    </w:p>
    <w:p w:rsidR="00181DE9" w:rsidRPr="00DA249A" w:rsidRDefault="00181DE9" w:rsidP="00181DE9">
      <w:pPr>
        <w:pStyle w:val="a3"/>
        <w:spacing w:after="200" w:line="276" w:lineRule="auto"/>
        <w:jc w:val="center"/>
        <w:rPr>
          <w:rFonts w:eastAsia="Calibri"/>
          <w:b/>
          <w:i/>
          <w:sz w:val="48"/>
          <w:szCs w:val="48"/>
          <w:lang w:eastAsia="en-US"/>
        </w:rPr>
      </w:pPr>
      <w:r w:rsidRPr="00DA249A">
        <w:rPr>
          <w:rFonts w:eastAsia="Calibri"/>
          <w:b/>
          <w:i/>
          <w:sz w:val="48"/>
          <w:szCs w:val="48"/>
          <w:lang w:eastAsia="en-US"/>
        </w:rPr>
        <w:t>прикладного творчества:</w:t>
      </w:r>
    </w:p>
    <w:p w:rsidR="00181DE9" w:rsidRPr="00181DE9" w:rsidRDefault="00181DE9" w:rsidP="00DA249A">
      <w:pPr>
        <w:spacing w:after="200" w:line="276" w:lineRule="auto"/>
        <w:jc w:val="center"/>
        <w:rPr>
          <w:rFonts w:ascii="Segoe Script" w:eastAsia="Calibri" w:hAnsi="Segoe Script"/>
          <w:b/>
          <w:sz w:val="44"/>
          <w:szCs w:val="44"/>
          <w:lang w:eastAsia="en-US"/>
        </w:rPr>
      </w:pPr>
      <w:r w:rsidRPr="00181DE9">
        <w:rPr>
          <w:rFonts w:ascii="Segoe Script" w:eastAsia="Calibri" w:hAnsi="Segoe Script"/>
          <w:b/>
          <w:sz w:val="44"/>
          <w:szCs w:val="44"/>
          <w:lang w:eastAsia="en-US"/>
        </w:rPr>
        <w:t>«Сказочные узоры. Городецкая роспись».</w:t>
      </w:r>
    </w:p>
    <w:p w:rsidR="00181DE9" w:rsidRPr="00181DE9" w:rsidRDefault="00181DE9" w:rsidP="00181DE9">
      <w:pPr>
        <w:spacing w:after="200" w:line="276" w:lineRule="auto"/>
        <w:jc w:val="right"/>
        <w:rPr>
          <w:rFonts w:ascii="Calibri" w:eastAsia="Calibri" w:hAnsi="Calibri"/>
          <w:b/>
          <w:sz w:val="32"/>
          <w:szCs w:val="32"/>
          <w:lang w:eastAsia="en-US"/>
        </w:rPr>
      </w:pPr>
      <w:r w:rsidRPr="00181DE9">
        <w:rPr>
          <w:rFonts w:ascii="Calibri" w:eastAsia="Calibri" w:hAnsi="Calibri"/>
          <w:b/>
          <w:sz w:val="32"/>
          <w:szCs w:val="32"/>
          <w:lang w:eastAsia="en-US"/>
        </w:rPr>
        <w:t>Преподавателя детской школы искусств</w:t>
      </w:r>
    </w:p>
    <w:p w:rsidR="00181DE9" w:rsidRPr="00181DE9" w:rsidRDefault="00181DE9" w:rsidP="00181DE9">
      <w:pPr>
        <w:spacing w:after="200" w:line="276" w:lineRule="auto"/>
        <w:jc w:val="right"/>
        <w:rPr>
          <w:rFonts w:ascii="Calibri" w:eastAsia="Calibri" w:hAnsi="Calibri"/>
          <w:b/>
          <w:i/>
          <w:sz w:val="32"/>
          <w:szCs w:val="32"/>
          <w:lang w:eastAsia="en-US"/>
        </w:rPr>
      </w:pPr>
      <w:r w:rsidRPr="00181DE9">
        <w:rPr>
          <w:rFonts w:ascii="Calibri" w:eastAsia="Calibri" w:hAnsi="Calibri"/>
          <w:b/>
          <w:i/>
          <w:sz w:val="32"/>
          <w:szCs w:val="32"/>
          <w:lang w:eastAsia="en-US"/>
        </w:rPr>
        <w:t>Отделения «Изобразительное искусство»</w:t>
      </w:r>
    </w:p>
    <w:p w:rsidR="00181DE9" w:rsidRPr="00181DE9" w:rsidRDefault="00181DE9" w:rsidP="00181DE9">
      <w:pPr>
        <w:spacing w:after="200" w:line="276" w:lineRule="auto"/>
        <w:jc w:val="right"/>
        <w:rPr>
          <w:rFonts w:ascii="Segoe Script" w:eastAsia="Calibri" w:hAnsi="Segoe Script"/>
          <w:b/>
          <w:i/>
          <w:sz w:val="40"/>
          <w:szCs w:val="40"/>
          <w:lang w:eastAsia="en-US"/>
        </w:rPr>
      </w:pPr>
      <w:proofErr w:type="spellStart"/>
      <w:r w:rsidRPr="00181DE9">
        <w:rPr>
          <w:rFonts w:ascii="Segoe Script" w:eastAsia="Calibri" w:hAnsi="Segoe Script"/>
          <w:b/>
          <w:i/>
          <w:sz w:val="40"/>
          <w:szCs w:val="40"/>
          <w:lang w:eastAsia="en-US"/>
        </w:rPr>
        <w:t>Лукьянцевой</w:t>
      </w:r>
      <w:proofErr w:type="spellEnd"/>
      <w:r w:rsidRPr="00181DE9">
        <w:rPr>
          <w:rFonts w:ascii="Segoe Script" w:eastAsia="Calibri" w:hAnsi="Segoe Script"/>
          <w:b/>
          <w:i/>
          <w:sz w:val="40"/>
          <w:szCs w:val="40"/>
          <w:lang w:eastAsia="en-US"/>
        </w:rPr>
        <w:t xml:space="preserve"> И.И.</w:t>
      </w:r>
    </w:p>
    <w:p w:rsidR="00DA249A" w:rsidRDefault="00DA249A" w:rsidP="00DA249A">
      <w:pPr>
        <w:spacing w:after="200" w:line="276" w:lineRule="auto"/>
        <w:jc w:val="center"/>
        <w:rPr>
          <w:rFonts w:ascii="Calibri" w:eastAsia="Calibri" w:hAnsi="Calibri"/>
          <w:b/>
          <w:i/>
          <w:noProof/>
          <w:sz w:val="40"/>
          <w:szCs w:val="40"/>
        </w:rPr>
      </w:pPr>
    </w:p>
    <w:p w:rsidR="00A57EB8" w:rsidRDefault="00A57EB8" w:rsidP="00DA249A">
      <w:pPr>
        <w:spacing w:after="200" w:line="276" w:lineRule="auto"/>
        <w:jc w:val="center"/>
        <w:rPr>
          <w:rFonts w:ascii="Calibri" w:eastAsia="Calibri" w:hAnsi="Calibri"/>
          <w:b/>
          <w:i/>
          <w:noProof/>
          <w:sz w:val="40"/>
          <w:szCs w:val="40"/>
        </w:rPr>
      </w:pPr>
    </w:p>
    <w:p w:rsidR="00A57EB8" w:rsidRDefault="00A57EB8" w:rsidP="00DA249A">
      <w:pPr>
        <w:spacing w:after="200" w:line="276" w:lineRule="auto"/>
        <w:jc w:val="center"/>
        <w:rPr>
          <w:rFonts w:ascii="Calibri" w:eastAsia="Calibri" w:hAnsi="Calibri"/>
          <w:b/>
          <w:i/>
          <w:noProof/>
          <w:sz w:val="40"/>
          <w:szCs w:val="40"/>
        </w:rPr>
      </w:pPr>
    </w:p>
    <w:p w:rsidR="00A57EB8" w:rsidRDefault="00A57EB8" w:rsidP="00DA249A">
      <w:pPr>
        <w:spacing w:after="200" w:line="276" w:lineRule="auto"/>
        <w:jc w:val="center"/>
        <w:rPr>
          <w:rFonts w:ascii="Calibri" w:eastAsia="Calibri" w:hAnsi="Calibri"/>
          <w:b/>
          <w:i/>
          <w:noProof/>
          <w:sz w:val="40"/>
          <w:szCs w:val="40"/>
        </w:rPr>
      </w:pPr>
    </w:p>
    <w:p w:rsidR="00A57EB8" w:rsidRDefault="00A57EB8" w:rsidP="00DA249A">
      <w:pPr>
        <w:spacing w:after="200" w:line="276" w:lineRule="auto"/>
        <w:jc w:val="center"/>
        <w:rPr>
          <w:rFonts w:ascii="Calibri" w:eastAsia="Calibri" w:hAnsi="Calibri"/>
          <w:b/>
          <w:i/>
          <w:sz w:val="40"/>
          <w:szCs w:val="40"/>
          <w:lang w:eastAsia="en-US"/>
        </w:rPr>
      </w:pPr>
    </w:p>
    <w:p w:rsidR="00FA6044" w:rsidRPr="00181DE9" w:rsidRDefault="00FA6044" w:rsidP="00DA249A">
      <w:pPr>
        <w:spacing w:after="200" w:line="276" w:lineRule="auto"/>
        <w:jc w:val="center"/>
        <w:rPr>
          <w:rFonts w:ascii="Calibri" w:eastAsia="Calibri" w:hAnsi="Calibri"/>
          <w:b/>
          <w:i/>
          <w:sz w:val="40"/>
          <w:szCs w:val="40"/>
          <w:lang w:eastAsia="en-US"/>
        </w:rPr>
      </w:pPr>
    </w:p>
    <w:p w:rsidR="002C62B6" w:rsidRPr="00E16E3E" w:rsidRDefault="007B7B82" w:rsidP="002C62B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План- конспект </w:t>
      </w:r>
      <w:r w:rsidR="007D32BB">
        <w:rPr>
          <w:b/>
          <w:sz w:val="28"/>
          <w:szCs w:val="28"/>
          <w:u w:val="single"/>
        </w:rPr>
        <w:t>занятия</w:t>
      </w:r>
      <w:r w:rsidR="00E16E3E">
        <w:rPr>
          <w:b/>
          <w:sz w:val="28"/>
          <w:szCs w:val="28"/>
          <w:u w:val="single"/>
        </w:rPr>
        <w:t xml:space="preserve"> прикладного творчества</w:t>
      </w:r>
    </w:p>
    <w:p w:rsidR="002C62B6" w:rsidRPr="00E16E3E" w:rsidRDefault="00E16E3E" w:rsidP="00A74031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60513">
        <w:rPr>
          <w:sz w:val="28"/>
          <w:szCs w:val="28"/>
        </w:rPr>
        <w:t>2</w:t>
      </w:r>
      <w:r w:rsidR="00193189">
        <w:rPr>
          <w:sz w:val="28"/>
          <w:szCs w:val="28"/>
        </w:rPr>
        <w:t>класс, 2</w:t>
      </w:r>
      <w:bookmarkStart w:id="0" w:name="_GoBack"/>
      <w:bookmarkEnd w:id="0"/>
      <w:r w:rsidR="00E95BC8">
        <w:rPr>
          <w:sz w:val="28"/>
          <w:szCs w:val="28"/>
        </w:rPr>
        <w:t>-я четверть)</w:t>
      </w:r>
      <w:r w:rsidR="008D3E5B">
        <w:rPr>
          <w:sz w:val="28"/>
          <w:szCs w:val="28"/>
        </w:rPr>
        <w:t>.</w:t>
      </w:r>
    </w:p>
    <w:p w:rsidR="002C62B6" w:rsidRPr="00E16E3E" w:rsidRDefault="002C62B6" w:rsidP="002C62B6">
      <w:pPr>
        <w:jc w:val="center"/>
        <w:rPr>
          <w:b/>
          <w:sz w:val="28"/>
          <w:szCs w:val="28"/>
          <w:u w:val="single"/>
        </w:rPr>
      </w:pPr>
    </w:p>
    <w:p w:rsidR="002C62B6" w:rsidRPr="00E16E3E" w:rsidRDefault="007B7B82" w:rsidP="002C62B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7D32BB">
        <w:rPr>
          <w:b/>
          <w:sz w:val="28"/>
          <w:szCs w:val="28"/>
        </w:rPr>
        <w:t>занятия</w:t>
      </w:r>
      <w:r w:rsidR="002C62B6" w:rsidRPr="00E16E3E">
        <w:rPr>
          <w:b/>
          <w:sz w:val="28"/>
          <w:szCs w:val="28"/>
        </w:rPr>
        <w:t>:</w:t>
      </w:r>
      <w:r w:rsidR="00E16E3E">
        <w:rPr>
          <w:sz w:val="28"/>
          <w:szCs w:val="28"/>
        </w:rPr>
        <w:t xml:space="preserve"> «</w:t>
      </w:r>
      <w:r w:rsidR="00EA286A" w:rsidRPr="00EA286A">
        <w:rPr>
          <w:sz w:val="28"/>
          <w:szCs w:val="28"/>
        </w:rPr>
        <w:t>Сказ</w:t>
      </w:r>
      <w:r w:rsidR="00EA286A">
        <w:rPr>
          <w:sz w:val="28"/>
          <w:szCs w:val="28"/>
        </w:rPr>
        <w:t>очные узоры. Городецкая роспись»</w:t>
      </w:r>
      <w:r w:rsidR="00EA286A" w:rsidRPr="00EA286A">
        <w:rPr>
          <w:sz w:val="28"/>
          <w:szCs w:val="28"/>
        </w:rPr>
        <w:t xml:space="preserve">. </w:t>
      </w:r>
    </w:p>
    <w:p w:rsidR="002C62B6" w:rsidRPr="00E16E3E" w:rsidRDefault="007D32BB" w:rsidP="002C62B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Тип занятия</w:t>
      </w:r>
      <w:r w:rsidR="002C62B6" w:rsidRPr="00E16E3E">
        <w:rPr>
          <w:b/>
          <w:sz w:val="28"/>
          <w:szCs w:val="28"/>
        </w:rPr>
        <w:t>:</w:t>
      </w:r>
      <w:r w:rsidR="002C62B6" w:rsidRPr="00E16E3E">
        <w:rPr>
          <w:sz w:val="28"/>
          <w:szCs w:val="28"/>
        </w:rPr>
        <w:t xml:space="preserve"> усвоение новых знаний</w:t>
      </w:r>
    </w:p>
    <w:p w:rsidR="002C62B6" w:rsidRPr="00E16E3E" w:rsidRDefault="007D32BB" w:rsidP="002C62B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занятия</w:t>
      </w:r>
      <w:r w:rsidR="002C62B6" w:rsidRPr="00E16E3E">
        <w:rPr>
          <w:b/>
          <w:sz w:val="28"/>
          <w:szCs w:val="28"/>
        </w:rPr>
        <w:t xml:space="preserve">: </w:t>
      </w:r>
      <w:r w:rsidR="002C62B6" w:rsidRPr="00E16E3E">
        <w:rPr>
          <w:sz w:val="28"/>
          <w:szCs w:val="28"/>
        </w:rPr>
        <w:t>формирование у учащихся</w:t>
      </w:r>
      <w:r w:rsidR="007B7B82">
        <w:rPr>
          <w:sz w:val="28"/>
          <w:szCs w:val="28"/>
        </w:rPr>
        <w:t xml:space="preserve"> представления о городецкой росписи, как русском народном художественном промысле</w:t>
      </w:r>
      <w:r w:rsidR="002C62B6" w:rsidRPr="00E16E3E">
        <w:rPr>
          <w:sz w:val="28"/>
          <w:szCs w:val="28"/>
        </w:rPr>
        <w:t>.</w:t>
      </w:r>
      <w:r w:rsidR="008D3E5B">
        <w:rPr>
          <w:sz w:val="28"/>
          <w:szCs w:val="28"/>
        </w:rPr>
        <w:t xml:space="preserve"> Выполнить элементы росписи – цветы, в три этапа.</w:t>
      </w:r>
    </w:p>
    <w:p w:rsidR="002C62B6" w:rsidRDefault="007D32BB" w:rsidP="002C62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занятия</w:t>
      </w:r>
      <w:r w:rsidR="002C62B6" w:rsidRPr="00E16E3E">
        <w:rPr>
          <w:b/>
          <w:sz w:val="28"/>
          <w:szCs w:val="28"/>
        </w:rPr>
        <w:t>:</w:t>
      </w:r>
    </w:p>
    <w:p w:rsidR="004E7D70" w:rsidRDefault="004E7D70" w:rsidP="002C62B6">
      <w:pPr>
        <w:jc w:val="both"/>
        <w:rPr>
          <w:sz w:val="28"/>
          <w:szCs w:val="28"/>
        </w:rPr>
      </w:pPr>
      <w:r w:rsidRPr="004E7D70">
        <w:rPr>
          <w:sz w:val="28"/>
          <w:szCs w:val="28"/>
        </w:rPr>
        <w:t>Обучающие:</w:t>
      </w:r>
    </w:p>
    <w:p w:rsidR="004E7D70" w:rsidRPr="004E7D70" w:rsidRDefault="004E7D70" w:rsidP="004E7D70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4E7D70">
        <w:rPr>
          <w:sz w:val="28"/>
          <w:szCs w:val="28"/>
        </w:rPr>
        <w:t>углубление эстетического по</w:t>
      </w:r>
      <w:r>
        <w:rPr>
          <w:sz w:val="28"/>
          <w:szCs w:val="28"/>
        </w:rPr>
        <w:t xml:space="preserve">знания о народном и декоративно - </w:t>
      </w:r>
      <w:r w:rsidRPr="004E7D70">
        <w:rPr>
          <w:sz w:val="28"/>
          <w:szCs w:val="28"/>
        </w:rPr>
        <w:t>прикладном искусстве;</w:t>
      </w:r>
    </w:p>
    <w:p w:rsidR="005816B4" w:rsidRDefault="002C62B6" w:rsidP="005816B4">
      <w:pPr>
        <w:spacing w:before="100" w:beforeAutospacing="1" w:after="100" w:afterAutospacing="1"/>
        <w:ind w:left="360"/>
        <w:jc w:val="both"/>
      </w:pPr>
      <w:r w:rsidRPr="00E16E3E">
        <w:rPr>
          <w:sz w:val="28"/>
          <w:szCs w:val="28"/>
        </w:rPr>
        <w:t>-</w:t>
      </w:r>
      <w:r w:rsidR="007B7B82">
        <w:rPr>
          <w:sz w:val="28"/>
          <w:szCs w:val="28"/>
        </w:rPr>
        <w:t xml:space="preserve"> познакомить с историей городецкой росписи, особенностями ее выполнения</w:t>
      </w:r>
      <w:r w:rsidRPr="00E16E3E">
        <w:rPr>
          <w:sz w:val="28"/>
          <w:szCs w:val="28"/>
        </w:rPr>
        <w:t>;</w:t>
      </w:r>
    </w:p>
    <w:p w:rsidR="004E7D70" w:rsidRPr="004E7D70" w:rsidRDefault="004E7D70" w:rsidP="005816B4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4E7D70">
        <w:rPr>
          <w:sz w:val="28"/>
          <w:szCs w:val="28"/>
        </w:rPr>
        <w:t>Развивающие:</w:t>
      </w:r>
    </w:p>
    <w:p w:rsidR="004E7D70" w:rsidRPr="004E7D70" w:rsidRDefault="002C62B6" w:rsidP="004E7D70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E16E3E">
        <w:rPr>
          <w:sz w:val="28"/>
          <w:szCs w:val="28"/>
        </w:rPr>
        <w:t xml:space="preserve">- развивать познавательный интерес учащихся, </w:t>
      </w:r>
      <w:r w:rsidR="005816B4">
        <w:rPr>
          <w:sz w:val="28"/>
          <w:szCs w:val="28"/>
        </w:rPr>
        <w:t>внимание, мышление и воображение,</w:t>
      </w:r>
      <w:r w:rsidRPr="00E16E3E">
        <w:rPr>
          <w:sz w:val="28"/>
          <w:szCs w:val="28"/>
        </w:rPr>
        <w:t xml:space="preserve"> умение творчески работ</w:t>
      </w:r>
      <w:r w:rsidR="00C506D4">
        <w:rPr>
          <w:sz w:val="28"/>
          <w:szCs w:val="28"/>
        </w:rPr>
        <w:t>ать</w:t>
      </w:r>
      <w:r w:rsidR="005816B4">
        <w:rPr>
          <w:sz w:val="28"/>
          <w:szCs w:val="28"/>
        </w:rPr>
        <w:t>,д</w:t>
      </w:r>
      <w:r w:rsidR="005816B4" w:rsidRPr="005816B4">
        <w:rPr>
          <w:sz w:val="28"/>
          <w:szCs w:val="28"/>
        </w:rPr>
        <w:t>ать возможность детям почувст</w:t>
      </w:r>
      <w:r w:rsidR="005816B4">
        <w:rPr>
          <w:sz w:val="28"/>
          <w:szCs w:val="28"/>
        </w:rPr>
        <w:t>вовать себя народными мастерами;</w:t>
      </w:r>
    </w:p>
    <w:p w:rsidR="004E7D70" w:rsidRDefault="004E7D70" w:rsidP="004E7D70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4E7D70">
        <w:rPr>
          <w:sz w:val="28"/>
          <w:szCs w:val="28"/>
        </w:rPr>
        <w:t>- формировать практические умения и навыки рисования с образца.</w:t>
      </w:r>
    </w:p>
    <w:p w:rsidR="004E7D70" w:rsidRDefault="004E7D70" w:rsidP="002C62B6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4E7D70">
        <w:rPr>
          <w:sz w:val="28"/>
          <w:szCs w:val="28"/>
        </w:rPr>
        <w:t>Воспитательные:</w:t>
      </w:r>
    </w:p>
    <w:p w:rsidR="005816B4" w:rsidRPr="00E16E3E" w:rsidRDefault="00A74031" w:rsidP="00EA286A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Pr="00A74031">
        <w:rPr>
          <w:sz w:val="28"/>
          <w:szCs w:val="28"/>
        </w:rPr>
        <w:t>оспитывать интерес к искусству Городецких мастеров, уважение к творческому наследию</w:t>
      </w:r>
      <w:r w:rsidR="00EA286A">
        <w:rPr>
          <w:sz w:val="28"/>
          <w:szCs w:val="28"/>
        </w:rPr>
        <w:t>.</w:t>
      </w:r>
    </w:p>
    <w:p w:rsidR="002C62B6" w:rsidRDefault="007D32BB" w:rsidP="002C62B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Вид занятия</w:t>
      </w:r>
      <w:r w:rsidR="002C62B6" w:rsidRPr="00E16E3E">
        <w:rPr>
          <w:b/>
          <w:sz w:val="28"/>
          <w:szCs w:val="28"/>
        </w:rPr>
        <w:t>:</w:t>
      </w:r>
      <w:r w:rsidR="008D3E5B">
        <w:rPr>
          <w:sz w:val="28"/>
          <w:szCs w:val="28"/>
        </w:rPr>
        <w:t>комбинированный.</w:t>
      </w:r>
    </w:p>
    <w:p w:rsidR="00EA286A" w:rsidRPr="00E16E3E" w:rsidRDefault="00EA286A" w:rsidP="002C62B6">
      <w:pPr>
        <w:jc w:val="both"/>
        <w:rPr>
          <w:sz w:val="28"/>
          <w:szCs w:val="28"/>
        </w:rPr>
      </w:pPr>
    </w:p>
    <w:p w:rsidR="002C62B6" w:rsidRPr="00E16E3E" w:rsidRDefault="002C62B6" w:rsidP="002C62B6">
      <w:pPr>
        <w:jc w:val="both"/>
        <w:rPr>
          <w:b/>
          <w:sz w:val="28"/>
          <w:szCs w:val="28"/>
        </w:rPr>
      </w:pPr>
      <w:r w:rsidRPr="00E16E3E">
        <w:rPr>
          <w:b/>
          <w:sz w:val="28"/>
          <w:szCs w:val="28"/>
        </w:rPr>
        <w:t>Образовательные технологии:</w:t>
      </w:r>
    </w:p>
    <w:p w:rsidR="002C62B6" w:rsidRPr="00E16E3E" w:rsidRDefault="002C62B6" w:rsidP="002C62B6">
      <w:pPr>
        <w:jc w:val="both"/>
        <w:rPr>
          <w:sz w:val="28"/>
          <w:szCs w:val="28"/>
        </w:rPr>
      </w:pPr>
      <w:r w:rsidRPr="00E16E3E">
        <w:rPr>
          <w:sz w:val="28"/>
          <w:szCs w:val="28"/>
        </w:rPr>
        <w:t>- техн</w:t>
      </w:r>
      <w:r w:rsidR="00A624AA">
        <w:rPr>
          <w:sz w:val="28"/>
          <w:szCs w:val="28"/>
        </w:rPr>
        <w:t>ология развивающего</w:t>
      </w:r>
      <w:r w:rsidRPr="00E16E3E">
        <w:rPr>
          <w:sz w:val="28"/>
          <w:szCs w:val="28"/>
        </w:rPr>
        <w:t xml:space="preserve"> обучения;</w:t>
      </w:r>
    </w:p>
    <w:p w:rsidR="002C62B6" w:rsidRDefault="002C62B6" w:rsidP="002C62B6">
      <w:pPr>
        <w:jc w:val="both"/>
        <w:rPr>
          <w:sz w:val="28"/>
          <w:szCs w:val="28"/>
        </w:rPr>
      </w:pPr>
      <w:r w:rsidRPr="00E16E3E">
        <w:rPr>
          <w:sz w:val="28"/>
          <w:szCs w:val="28"/>
        </w:rPr>
        <w:t>- информационно – коммуникационная технология.</w:t>
      </w:r>
    </w:p>
    <w:p w:rsidR="00EA286A" w:rsidRPr="00E16E3E" w:rsidRDefault="00EA286A" w:rsidP="002C62B6">
      <w:pPr>
        <w:jc w:val="both"/>
        <w:rPr>
          <w:sz w:val="28"/>
          <w:szCs w:val="28"/>
        </w:rPr>
      </w:pPr>
    </w:p>
    <w:p w:rsidR="002C62B6" w:rsidRDefault="002C62B6" w:rsidP="002C62B6">
      <w:pPr>
        <w:jc w:val="both"/>
        <w:rPr>
          <w:sz w:val="28"/>
          <w:szCs w:val="28"/>
        </w:rPr>
      </w:pPr>
      <w:r w:rsidRPr="00E16E3E">
        <w:rPr>
          <w:b/>
          <w:sz w:val="28"/>
          <w:szCs w:val="28"/>
        </w:rPr>
        <w:t xml:space="preserve">Методы: </w:t>
      </w:r>
      <w:proofErr w:type="gramStart"/>
      <w:r w:rsidR="00E16E3E">
        <w:rPr>
          <w:sz w:val="28"/>
          <w:szCs w:val="28"/>
        </w:rPr>
        <w:t>объяснительно-иллюстративный</w:t>
      </w:r>
      <w:proofErr w:type="gramEnd"/>
      <w:r w:rsidR="008D3E5B">
        <w:rPr>
          <w:sz w:val="28"/>
          <w:szCs w:val="28"/>
        </w:rPr>
        <w:t>.</w:t>
      </w:r>
    </w:p>
    <w:p w:rsidR="00EA286A" w:rsidRPr="00E16E3E" w:rsidRDefault="00EA286A" w:rsidP="002C62B6">
      <w:pPr>
        <w:jc w:val="both"/>
        <w:rPr>
          <w:b/>
          <w:sz w:val="28"/>
          <w:szCs w:val="28"/>
        </w:rPr>
      </w:pPr>
    </w:p>
    <w:p w:rsidR="002C62B6" w:rsidRDefault="002C62B6" w:rsidP="00A74031">
      <w:pPr>
        <w:jc w:val="both"/>
        <w:rPr>
          <w:sz w:val="28"/>
          <w:szCs w:val="28"/>
        </w:rPr>
      </w:pPr>
      <w:proofErr w:type="gramStart"/>
      <w:r w:rsidRPr="00E16E3E">
        <w:rPr>
          <w:b/>
          <w:sz w:val="28"/>
          <w:szCs w:val="28"/>
        </w:rPr>
        <w:t xml:space="preserve">Средства обучения: </w:t>
      </w:r>
      <w:r w:rsidRPr="00E16E3E">
        <w:rPr>
          <w:sz w:val="28"/>
          <w:szCs w:val="28"/>
        </w:rPr>
        <w:t xml:space="preserve"> слайд </w:t>
      </w:r>
      <w:r w:rsidR="003751D7">
        <w:rPr>
          <w:sz w:val="28"/>
          <w:szCs w:val="28"/>
        </w:rPr>
        <w:t>– презентация изделий городецких мастеров</w:t>
      </w:r>
      <w:r w:rsidR="00A74031">
        <w:rPr>
          <w:sz w:val="28"/>
          <w:szCs w:val="28"/>
        </w:rPr>
        <w:t xml:space="preserve"> (прялки, дощеч</w:t>
      </w:r>
      <w:r w:rsidR="00A74031" w:rsidRPr="00A74031">
        <w:rPr>
          <w:sz w:val="28"/>
          <w:szCs w:val="28"/>
        </w:rPr>
        <w:t>к</w:t>
      </w:r>
      <w:r w:rsidR="00A74031">
        <w:rPr>
          <w:sz w:val="28"/>
          <w:szCs w:val="28"/>
        </w:rPr>
        <w:t>и, мебель, посуда, игрушки)</w:t>
      </w:r>
      <w:r w:rsidR="005816B4">
        <w:rPr>
          <w:sz w:val="28"/>
          <w:szCs w:val="28"/>
        </w:rPr>
        <w:t xml:space="preserve">; </w:t>
      </w:r>
      <w:r w:rsidR="003751D7">
        <w:rPr>
          <w:sz w:val="28"/>
          <w:szCs w:val="28"/>
        </w:rPr>
        <w:t xml:space="preserve">зрительный ряд: таблицы «Элементы городецкой росписи», «Последовательность выполнения росписи», «Виды цветочной композиции»; </w:t>
      </w:r>
      <w:r w:rsidRPr="00E16E3E">
        <w:rPr>
          <w:sz w:val="28"/>
          <w:szCs w:val="28"/>
        </w:rPr>
        <w:t>иллю</w:t>
      </w:r>
      <w:r w:rsidR="003751D7">
        <w:rPr>
          <w:sz w:val="28"/>
          <w:szCs w:val="28"/>
        </w:rPr>
        <w:t xml:space="preserve">страции работ мастеров городецкой росписи; </w:t>
      </w:r>
      <w:r w:rsidR="005816B4">
        <w:rPr>
          <w:sz w:val="28"/>
          <w:szCs w:val="28"/>
        </w:rPr>
        <w:t xml:space="preserve">изделия городецкой росписи, выполненные детьми; </w:t>
      </w:r>
      <w:proofErr w:type="spellStart"/>
      <w:r w:rsidR="003751D7">
        <w:rPr>
          <w:sz w:val="28"/>
          <w:szCs w:val="28"/>
        </w:rPr>
        <w:t>фономатериалы</w:t>
      </w:r>
      <w:proofErr w:type="spellEnd"/>
      <w:r w:rsidR="003751D7">
        <w:rPr>
          <w:sz w:val="28"/>
          <w:szCs w:val="28"/>
        </w:rPr>
        <w:t>: русская народная музыка</w:t>
      </w:r>
      <w:r w:rsidRPr="00E16E3E">
        <w:rPr>
          <w:sz w:val="28"/>
          <w:szCs w:val="28"/>
        </w:rPr>
        <w:t>.</w:t>
      </w:r>
      <w:proofErr w:type="gramEnd"/>
    </w:p>
    <w:p w:rsidR="005816B4" w:rsidRDefault="000753D4" w:rsidP="002C62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для учащихся: альбомы, простые карандаши, кисти, </w:t>
      </w:r>
      <w:r w:rsidR="005816B4">
        <w:rPr>
          <w:sz w:val="28"/>
          <w:szCs w:val="28"/>
        </w:rPr>
        <w:t xml:space="preserve">баночки для воды, </w:t>
      </w:r>
      <w:r>
        <w:rPr>
          <w:sz w:val="28"/>
          <w:szCs w:val="28"/>
        </w:rPr>
        <w:t>гуашь.</w:t>
      </w:r>
    </w:p>
    <w:p w:rsidR="005816B4" w:rsidRPr="00E16E3E" w:rsidRDefault="005816B4" w:rsidP="002C62B6">
      <w:pPr>
        <w:jc w:val="both"/>
        <w:rPr>
          <w:sz w:val="28"/>
          <w:szCs w:val="28"/>
        </w:rPr>
      </w:pPr>
    </w:p>
    <w:p w:rsidR="002C62B6" w:rsidRPr="00E16E3E" w:rsidRDefault="007D32BB" w:rsidP="002C62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занятия</w:t>
      </w:r>
    </w:p>
    <w:p w:rsidR="002C62B6" w:rsidRPr="00E16E3E" w:rsidRDefault="002C62B6" w:rsidP="002C62B6">
      <w:pPr>
        <w:jc w:val="center"/>
        <w:rPr>
          <w:b/>
          <w:sz w:val="28"/>
          <w:szCs w:val="28"/>
        </w:rPr>
      </w:pPr>
    </w:p>
    <w:p w:rsidR="002C62B6" w:rsidRPr="00E16E3E" w:rsidRDefault="002C62B6" w:rsidP="002C62B6">
      <w:pPr>
        <w:jc w:val="both"/>
        <w:rPr>
          <w:b/>
          <w:sz w:val="28"/>
          <w:szCs w:val="28"/>
        </w:rPr>
      </w:pPr>
      <w:proofErr w:type="gramStart"/>
      <w:r w:rsidRPr="00E16E3E">
        <w:rPr>
          <w:b/>
          <w:sz w:val="28"/>
          <w:szCs w:val="28"/>
          <w:lang w:val="en-US"/>
        </w:rPr>
        <w:t>I</w:t>
      </w:r>
      <w:r w:rsidR="007D32BB">
        <w:rPr>
          <w:b/>
          <w:sz w:val="28"/>
          <w:szCs w:val="28"/>
        </w:rPr>
        <w:t>.</w:t>
      </w:r>
      <w:r w:rsidRPr="00E16E3E">
        <w:rPr>
          <w:b/>
          <w:sz w:val="28"/>
          <w:szCs w:val="28"/>
        </w:rPr>
        <w:t xml:space="preserve"> Организационный этап.</w:t>
      </w:r>
      <w:proofErr w:type="gramEnd"/>
      <w:r w:rsidR="00A57EB8">
        <w:rPr>
          <w:b/>
          <w:sz w:val="28"/>
          <w:szCs w:val="28"/>
        </w:rPr>
        <w:t xml:space="preserve"> </w:t>
      </w:r>
      <w:r w:rsidRPr="00F93867">
        <w:rPr>
          <w:b/>
          <w:sz w:val="28"/>
          <w:szCs w:val="28"/>
        </w:rPr>
        <w:t>(2мин</w:t>
      </w:r>
      <w:r w:rsidR="00F93867" w:rsidRPr="00F93867">
        <w:rPr>
          <w:b/>
          <w:sz w:val="28"/>
          <w:szCs w:val="28"/>
        </w:rPr>
        <w:t>.</w:t>
      </w:r>
      <w:r w:rsidRPr="00F93867">
        <w:rPr>
          <w:b/>
          <w:sz w:val="28"/>
          <w:szCs w:val="28"/>
        </w:rPr>
        <w:t>)</w:t>
      </w:r>
    </w:p>
    <w:p w:rsidR="002C62B6" w:rsidRDefault="00A624AA" w:rsidP="003605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C62B6" w:rsidRPr="00E16E3E">
        <w:rPr>
          <w:sz w:val="28"/>
          <w:szCs w:val="28"/>
        </w:rPr>
        <w:t>риветствие.</w:t>
      </w:r>
    </w:p>
    <w:p w:rsidR="00EF77D7" w:rsidRPr="00E16E3E" w:rsidRDefault="00EF77D7" w:rsidP="00360513">
      <w:pPr>
        <w:ind w:firstLine="708"/>
        <w:jc w:val="both"/>
        <w:rPr>
          <w:sz w:val="28"/>
          <w:szCs w:val="28"/>
        </w:rPr>
      </w:pPr>
    </w:p>
    <w:p w:rsidR="002C62B6" w:rsidRPr="00E16E3E" w:rsidRDefault="002C62B6" w:rsidP="002C62B6">
      <w:pPr>
        <w:jc w:val="both"/>
        <w:rPr>
          <w:b/>
          <w:sz w:val="28"/>
          <w:szCs w:val="28"/>
        </w:rPr>
      </w:pPr>
      <w:r w:rsidRPr="00E16E3E">
        <w:rPr>
          <w:b/>
          <w:sz w:val="28"/>
          <w:szCs w:val="28"/>
          <w:lang w:val="en-US"/>
        </w:rPr>
        <w:t>II</w:t>
      </w:r>
      <w:r w:rsidRPr="00E16E3E">
        <w:rPr>
          <w:b/>
          <w:sz w:val="28"/>
          <w:szCs w:val="28"/>
        </w:rPr>
        <w:t xml:space="preserve">. </w:t>
      </w:r>
      <w:r w:rsidR="00C506D4">
        <w:rPr>
          <w:b/>
          <w:sz w:val="28"/>
          <w:szCs w:val="28"/>
        </w:rPr>
        <w:t>Мо</w:t>
      </w:r>
      <w:r w:rsidR="00EF77D7">
        <w:rPr>
          <w:b/>
          <w:sz w:val="28"/>
          <w:szCs w:val="28"/>
        </w:rPr>
        <w:t>тивация, постановка цели занятия</w:t>
      </w:r>
      <w:r w:rsidRPr="00E16E3E">
        <w:rPr>
          <w:b/>
          <w:sz w:val="28"/>
          <w:szCs w:val="28"/>
        </w:rPr>
        <w:t xml:space="preserve">. </w:t>
      </w:r>
      <w:r w:rsidR="00656416">
        <w:rPr>
          <w:b/>
          <w:sz w:val="28"/>
          <w:szCs w:val="28"/>
        </w:rPr>
        <w:t>(2</w:t>
      </w:r>
      <w:r w:rsidRPr="00F93867">
        <w:rPr>
          <w:b/>
          <w:sz w:val="28"/>
          <w:szCs w:val="28"/>
        </w:rPr>
        <w:t xml:space="preserve"> мин.)</w:t>
      </w:r>
    </w:p>
    <w:p w:rsidR="002C62B6" w:rsidRDefault="00F35659" w:rsidP="003605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D32BB">
        <w:rPr>
          <w:sz w:val="28"/>
          <w:szCs w:val="28"/>
        </w:rPr>
        <w:t>бъявление темы занятия</w:t>
      </w:r>
      <w:r w:rsidR="002C62B6" w:rsidRPr="00E16E3E">
        <w:rPr>
          <w:sz w:val="28"/>
          <w:szCs w:val="28"/>
        </w:rPr>
        <w:t>.</w:t>
      </w:r>
    </w:p>
    <w:p w:rsidR="00EF77D7" w:rsidRPr="00E16E3E" w:rsidRDefault="00EF77D7" w:rsidP="00360513">
      <w:pPr>
        <w:ind w:firstLine="708"/>
        <w:jc w:val="both"/>
        <w:rPr>
          <w:sz w:val="28"/>
          <w:szCs w:val="28"/>
        </w:rPr>
      </w:pPr>
    </w:p>
    <w:p w:rsidR="002C62B6" w:rsidRPr="00E16E3E" w:rsidRDefault="002C62B6" w:rsidP="002C62B6">
      <w:pPr>
        <w:jc w:val="both"/>
        <w:rPr>
          <w:b/>
          <w:sz w:val="28"/>
          <w:szCs w:val="28"/>
        </w:rPr>
      </w:pPr>
      <w:r w:rsidRPr="00E16E3E">
        <w:rPr>
          <w:b/>
          <w:sz w:val="28"/>
          <w:szCs w:val="28"/>
          <w:lang w:val="en-US"/>
        </w:rPr>
        <w:t>III</w:t>
      </w:r>
      <w:r w:rsidR="00656416">
        <w:rPr>
          <w:b/>
          <w:sz w:val="28"/>
          <w:szCs w:val="28"/>
        </w:rPr>
        <w:t>. Актуализация знаний (4</w:t>
      </w:r>
      <w:r w:rsidRPr="00E16E3E">
        <w:rPr>
          <w:b/>
          <w:sz w:val="28"/>
          <w:szCs w:val="28"/>
        </w:rPr>
        <w:t>мин.)</w:t>
      </w:r>
    </w:p>
    <w:p w:rsidR="002C62B6" w:rsidRDefault="00AD4D2C" w:rsidP="003605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C62B6" w:rsidRPr="00E16E3E">
        <w:rPr>
          <w:sz w:val="28"/>
          <w:szCs w:val="28"/>
        </w:rPr>
        <w:t>Беседа по пройденному материалу.</w:t>
      </w:r>
    </w:p>
    <w:p w:rsidR="00AD4D2C" w:rsidRDefault="00AD4D2C" w:rsidP="003605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2.Проверка домашнего задания.</w:t>
      </w:r>
    </w:p>
    <w:p w:rsidR="00EF77D7" w:rsidRPr="00E16E3E" w:rsidRDefault="00EF77D7" w:rsidP="00360513">
      <w:pPr>
        <w:ind w:firstLine="708"/>
        <w:jc w:val="both"/>
        <w:rPr>
          <w:sz w:val="28"/>
          <w:szCs w:val="28"/>
        </w:rPr>
      </w:pPr>
    </w:p>
    <w:p w:rsidR="002C62B6" w:rsidRPr="00E16E3E" w:rsidRDefault="002C62B6" w:rsidP="002C62B6">
      <w:pPr>
        <w:jc w:val="both"/>
        <w:rPr>
          <w:b/>
          <w:sz w:val="28"/>
          <w:szCs w:val="28"/>
        </w:rPr>
      </w:pPr>
      <w:r w:rsidRPr="00E16E3E">
        <w:rPr>
          <w:b/>
          <w:sz w:val="28"/>
          <w:szCs w:val="28"/>
          <w:lang w:val="en-US"/>
        </w:rPr>
        <w:t>IV</w:t>
      </w:r>
      <w:r w:rsidRPr="00E16E3E">
        <w:rPr>
          <w:b/>
          <w:sz w:val="28"/>
          <w:szCs w:val="28"/>
        </w:rPr>
        <w:t>. Первичное усвоение новых знаний</w:t>
      </w:r>
      <w:r w:rsidR="00656416">
        <w:rPr>
          <w:b/>
          <w:sz w:val="28"/>
          <w:szCs w:val="28"/>
        </w:rPr>
        <w:t>(17</w:t>
      </w:r>
      <w:r w:rsidRPr="00E16E3E">
        <w:rPr>
          <w:b/>
          <w:sz w:val="28"/>
          <w:szCs w:val="28"/>
        </w:rPr>
        <w:t xml:space="preserve"> мин.)</w:t>
      </w:r>
    </w:p>
    <w:p w:rsidR="002C62B6" w:rsidRPr="00E16E3E" w:rsidRDefault="002C62B6" w:rsidP="00360513">
      <w:pPr>
        <w:ind w:firstLine="708"/>
        <w:jc w:val="both"/>
        <w:rPr>
          <w:sz w:val="28"/>
          <w:szCs w:val="28"/>
        </w:rPr>
      </w:pPr>
      <w:r w:rsidRPr="00E16E3E">
        <w:rPr>
          <w:sz w:val="28"/>
          <w:szCs w:val="28"/>
        </w:rPr>
        <w:t xml:space="preserve">1.Изучение нового материала (рассказ </w:t>
      </w:r>
      <w:r w:rsidR="007D32BB">
        <w:rPr>
          <w:sz w:val="28"/>
          <w:szCs w:val="28"/>
        </w:rPr>
        <w:t>преподавателя</w:t>
      </w:r>
      <w:r w:rsidR="00A624AA">
        <w:rPr>
          <w:sz w:val="28"/>
          <w:szCs w:val="28"/>
        </w:rPr>
        <w:t>, об истории и особенностях городецкой росписи</w:t>
      </w:r>
      <w:r w:rsidRPr="00E16E3E">
        <w:rPr>
          <w:sz w:val="28"/>
          <w:szCs w:val="28"/>
        </w:rPr>
        <w:t>).</w:t>
      </w:r>
    </w:p>
    <w:p w:rsidR="002C62B6" w:rsidRDefault="00A624AA" w:rsidP="003605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Работа с таблицами и иллюстрациями работ городецких мастеров</w:t>
      </w:r>
      <w:r w:rsidR="002C62B6" w:rsidRPr="00E16E3E">
        <w:rPr>
          <w:sz w:val="28"/>
          <w:szCs w:val="28"/>
        </w:rPr>
        <w:t xml:space="preserve"> на доске.</w:t>
      </w:r>
    </w:p>
    <w:p w:rsidR="00656416" w:rsidRDefault="00656416" w:rsidP="003605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3.Просмотр слайдов изделий городецких мастеров.</w:t>
      </w:r>
    </w:p>
    <w:p w:rsidR="00EF77D7" w:rsidRPr="00E16E3E" w:rsidRDefault="00EF77D7" w:rsidP="00360513">
      <w:pPr>
        <w:ind w:firstLine="708"/>
        <w:jc w:val="both"/>
        <w:rPr>
          <w:sz w:val="28"/>
          <w:szCs w:val="28"/>
        </w:rPr>
      </w:pPr>
    </w:p>
    <w:p w:rsidR="002C62B6" w:rsidRPr="00E16E3E" w:rsidRDefault="002C62B6" w:rsidP="002C62B6">
      <w:pPr>
        <w:jc w:val="both"/>
        <w:rPr>
          <w:b/>
          <w:sz w:val="28"/>
          <w:szCs w:val="28"/>
        </w:rPr>
      </w:pPr>
      <w:proofErr w:type="gramStart"/>
      <w:r w:rsidRPr="00E16E3E">
        <w:rPr>
          <w:b/>
          <w:sz w:val="28"/>
          <w:szCs w:val="28"/>
          <w:lang w:val="en-US"/>
        </w:rPr>
        <w:t>V</w:t>
      </w:r>
      <w:r w:rsidRPr="00E16E3E">
        <w:rPr>
          <w:b/>
          <w:sz w:val="28"/>
          <w:szCs w:val="28"/>
        </w:rPr>
        <w:t>. Первичная проверка поним</w:t>
      </w:r>
      <w:r w:rsidR="000610E7">
        <w:rPr>
          <w:b/>
          <w:sz w:val="28"/>
          <w:szCs w:val="28"/>
        </w:rPr>
        <w:t>ания.</w:t>
      </w:r>
      <w:proofErr w:type="gramEnd"/>
      <w:r w:rsidR="000610E7">
        <w:rPr>
          <w:b/>
          <w:sz w:val="28"/>
          <w:szCs w:val="28"/>
        </w:rPr>
        <w:t xml:space="preserve"> (4</w:t>
      </w:r>
      <w:r w:rsidRPr="00E16E3E">
        <w:rPr>
          <w:b/>
          <w:sz w:val="28"/>
          <w:szCs w:val="28"/>
        </w:rPr>
        <w:t xml:space="preserve"> мин.)</w:t>
      </w:r>
    </w:p>
    <w:p w:rsidR="002C62B6" w:rsidRDefault="00F93867" w:rsidP="003605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</w:t>
      </w:r>
      <w:r w:rsidR="000610E7">
        <w:rPr>
          <w:sz w:val="28"/>
          <w:szCs w:val="28"/>
        </w:rPr>
        <w:t xml:space="preserve"> по пройденному материалу.</w:t>
      </w:r>
    </w:p>
    <w:p w:rsidR="00EF77D7" w:rsidRPr="00E16E3E" w:rsidRDefault="00EF77D7" w:rsidP="00360513">
      <w:pPr>
        <w:ind w:firstLine="708"/>
        <w:jc w:val="both"/>
        <w:rPr>
          <w:sz w:val="28"/>
          <w:szCs w:val="28"/>
        </w:rPr>
      </w:pPr>
    </w:p>
    <w:p w:rsidR="002C62B6" w:rsidRPr="00E16E3E" w:rsidRDefault="002C62B6" w:rsidP="00F93867">
      <w:pPr>
        <w:jc w:val="both"/>
        <w:rPr>
          <w:b/>
          <w:sz w:val="28"/>
          <w:szCs w:val="28"/>
        </w:rPr>
      </w:pPr>
      <w:proofErr w:type="gramStart"/>
      <w:r w:rsidRPr="00E16E3E">
        <w:rPr>
          <w:b/>
          <w:sz w:val="28"/>
          <w:szCs w:val="28"/>
          <w:lang w:val="en-US"/>
        </w:rPr>
        <w:t>VI</w:t>
      </w:r>
      <w:r w:rsidRPr="00E16E3E">
        <w:rPr>
          <w:b/>
          <w:sz w:val="28"/>
          <w:szCs w:val="28"/>
        </w:rPr>
        <w:t>.Первичное закрепление</w:t>
      </w:r>
      <w:r w:rsidR="000610E7">
        <w:rPr>
          <w:b/>
          <w:sz w:val="28"/>
          <w:szCs w:val="28"/>
        </w:rPr>
        <w:t>.</w:t>
      </w:r>
      <w:proofErr w:type="gramEnd"/>
      <w:r w:rsidR="000610E7">
        <w:rPr>
          <w:b/>
          <w:sz w:val="28"/>
          <w:szCs w:val="28"/>
        </w:rPr>
        <w:t xml:space="preserve"> (</w:t>
      </w:r>
      <w:r w:rsidR="00656416">
        <w:rPr>
          <w:b/>
          <w:sz w:val="28"/>
          <w:szCs w:val="28"/>
        </w:rPr>
        <w:t>10</w:t>
      </w:r>
      <w:r w:rsidR="000610E7">
        <w:rPr>
          <w:b/>
          <w:sz w:val="28"/>
          <w:szCs w:val="28"/>
        </w:rPr>
        <w:t xml:space="preserve"> мин.)</w:t>
      </w:r>
    </w:p>
    <w:p w:rsidR="002C62B6" w:rsidRDefault="00F93867" w:rsidP="00360513">
      <w:pPr>
        <w:jc w:val="both"/>
        <w:rPr>
          <w:sz w:val="28"/>
          <w:szCs w:val="28"/>
        </w:rPr>
      </w:pPr>
      <w:r>
        <w:rPr>
          <w:sz w:val="28"/>
          <w:szCs w:val="28"/>
        </w:rPr>
        <w:t>Творческое задание</w:t>
      </w:r>
      <w:r w:rsidR="002C62B6" w:rsidRPr="00E16E3E">
        <w:rPr>
          <w:sz w:val="28"/>
          <w:szCs w:val="28"/>
        </w:rPr>
        <w:t xml:space="preserve"> по пройденному материалу.</w:t>
      </w:r>
    </w:p>
    <w:p w:rsidR="00EF77D7" w:rsidRPr="00E16E3E" w:rsidRDefault="00EF77D7" w:rsidP="00360513">
      <w:pPr>
        <w:jc w:val="both"/>
        <w:rPr>
          <w:b/>
          <w:sz w:val="28"/>
          <w:szCs w:val="28"/>
        </w:rPr>
      </w:pPr>
    </w:p>
    <w:p w:rsidR="002C62B6" w:rsidRPr="00E16E3E" w:rsidRDefault="00F93867" w:rsidP="00F938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Информация о домашнем задании</w:t>
      </w:r>
      <w:r w:rsidR="000610E7">
        <w:rPr>
          <w:b/>
          <w:sz w:val="28"/>
          <w:szCs w:val="28"/>
        </w:rPr>
        <w:t>, инструктаж. (3 мин.)</w:t>
      </w:r>
    </w:p>
    <w:p w:rsidR="002C62B6" w:rsidRDefault="00360513" w:rsidP="0036051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</w:t>
      </w:r>
      <w:r w:rsidR="00656416">
        <w:rPr>
          <w:sz w:val="28"/>
          <w:szCs w:val="28"/>
        </w:rPr>
        <w:t>арисовать простой элемент городецкой росписи</w:t>
      </w:r>
      <w:r>
        <w:rPr>
          <w:sz w:val="28"/>
          <w:szCs w:val="28"/>
        </w:rPr>
        <w:t xml:space="preserve"> (цветок, листок) в три этапа</w:t>
      </w:r>
      <w:r w:rsidR="002C62B6" w:rsidRPr="00E16E3E">
        <w:rPr>
          <w:sz w:val="28"/>
          <w:szCs w:val="28"/>
        </w:rPr>
        <w:t>.</w:t>
      </w:r>
    </w:p>
    <w:p w:rsidR="00EF77D7" w:rsidRPr="00E16E3E" w:rsidRDefault="00EF77D7" w:rsidP="00360513">
      <w:pPr>
        <w:jc w:val="both"/>
        <w:rPr>
          <w:b/>
          <w:sz w:val="28"/>
          <w:szCs w:val="28"/>
        </w:rPr>
      </w:pPr>
    </w:p>
    <w:p w:rsidR="002C62B6" w:rsidRPr="00E16E3E" w:rsidRDefault="00F93867" w:rsidP="00F938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 w:rsidR="000610E7">
        <w:rPr>
          <w:b/>
          <w:sz w:val="28"/>
          <w:szCs w:val="28"/>
        </w:rPr>
        <w:t>. Рефлексия.</w:t>
      </w:r>
      <w:r w:rsidR="002C62B6" w:rsidRPr="00E16E3E">
        <w:rPr>
          <w:b/>
          <w:sz w:val="28"/>
          <w:szCs w:val="28"/>
        </w:rPr>
        <w:t xml:space="preserve"> (3 мин.)</w:t>
      </w:r>
    </w:p>
    <w:p w:rsidR="002C62B6" w:rsidRPr="00E16E3E" w:rsidRDefault="002C62B6" w:rsidP="002C62B6">
      <w:pPr>
        <w:ind w:firstLine="708"/>
        <w:jc w:val="both"/>
        <w:rPr>
          <w:sz w:val="28"/>
          <w:szCs w:val="28"/>
        </w:rPr>
      </w:pPr>
      <w:r w:rsidRPr="00E16E3E">
        <w:rPr>
          <w:sz w:val="28"/>
          <w:szCs w:val="28"/>
        </w:rPr>
        <w:t xml:space="preserve">Вывод детей о значении урока в их жизни. </w:t>
      </w:r>
    </w:p>
    <w:p w:rsidR="002C62B6" w:rsidRPr="00E16E3E" w:rsidRDefault="002C62B6" w:rsidP="002C62B6">
      <w:pPr>
        <w:ind w:firstLine="708"/>
        <w:jc w:val="both"/>
        <w:rPr>
          <w:sz w:val="28"/>
          <w:szCs w:val="28"/>
        </w:rPr>
      </w:pPr>
      <w:r w:rsidRPr="00E16E3E">
        <w:rPr>
          <w:sz w:val="28"/>
          <w:szCs w:val="28"/>
        </w:rPr>
        <w:t>Выставление отметок за работу.</w:t>
      </w:r>
    </w:p>
    <w:p w:rsidR="002C62B6" w:rsidRPr="00E16E3E" w:rsidRDefault="002C62B6" w:rsidP="002C62B6">
      <w:pPr>
        <w:jc w:val="center"/>
        <w:rPr>
          <w:sz w:val="28"/>
          <w:szCs w:val="28"/>
          <w:u w:val="single"/>
        </w:rPr>
      </w:pPr>
    </w:p>
    <w:p w:rsidR="002C62B6" w:rsidRPr="00E16E3E" w:rsidRDefault="002C62B6" w:rsidP="002C62B6">
      <w:pPr>
        <w:jc w:val="center"/>
        <w:rPr>
          <w:b/>
          <w:sz w:val="28"/>
          <w:szCs w:val="28"/>
          <w:u w:val="single"/>
        </w:rPr>
      </w:pPr>
    </w:p>
    <w:p w:rsidR="002C62B6" w:rsidRPr="00E16E3E" w:rsidRDefault="002C62B6" w:rsidP="002C62B6">
      <w:pPr>
        <w:jc w:val="center"/>
        <w:rPr>
          <w:b/>
          <w:sz w:val="28"/>
          <w:szCs w:val="28"/>
          <w:u w:val="single"/>
        </w:rPr>
      </w:pPr>
    </w:p>
    <w:p w:rsidR="002C62B6" w:rsidRDefault="002C62B6" w:rsidP="002C62B6">
      <w:pPr>
        <w:jc w:val="center"/>
        <w:rPr>
          <w:b/>
          <w:sz w:val="28"/>
          <w:szCs w:val="28"/>
          <w:u w:val="single"/>
        </w:rPr>
      </w:pPr>
    </w:p>
    <w:p w:rsidR="00360513" w:rsidRDefault="00360513" w:rsidP="002C62B6">
      <w:pPr>
        <w:jc w:val="center"/>
        <w:rPr>
          <w:b/>
          <w:sz w:val="28"/>
          <w:szCs w:val="28"/>
          <w:u w:val="single"/>
        </w:rPr>
      </w:pPr>
    </w:p>
    <w:p w:rsidR="00181DE9" w:rsidRDefault="00181DE9" w:rsidP="002C62B6">
      <w:pPr>
        <w:jc w:val="center"/>
        <w:rPr>
          <w:b/>
          <w:sz w:val="28"/>
          <w:szCs w:val="28"/>
          <w:u w:val="single"/>
        </w:rPr>
      </w:pPr>
    </w:p>
    <w:p w:rsidR="00181DE9" w:rsidRDefault="00181DE9" w:rsidP="002C62B6">
      <w:pPr>
        <w:jc w:val="center"/>
        <w:rPr>
          <w:b/>
          <w:sz w:val="28"/>
          <w:szCs w:val="28"/>
          <w:u w:val="single"/>
        </w:rPr>
      </w:pPr>
    </w:p>
    <w:p w:rsidR="00181DE9" w:rsidRDefault="00181DE9" w:rsidP="002C62B6">
      <w:pPr>
        <w:jc w:val="center"/>
        <w:rPr>
          <w:b/>
          <w:sz w:val="28"/>
          <w:szCs w:val="28"/>
          <w:u w:val="single"/>
        </w:rPr>
      </w:pPr>
    </w:p>
    <w:p w:rsidR="00181DE9" w:rsidRDefault="00181DE9" w:rsidP="002C62B6">
      <w:pPr>
        <w:jc w:val="center"/>
        <w:rPr>
          <w:b/>
          <w:sz w:val="28"/>
          <w:szCs w:val="28"/>
          <w:u w:val="single"/>
        </w:rPr>
      </w:pPr>
    </w:p>
    <w:p w:rsidR="00181DE9" w:rsidRDefault="00181DE9" w:rsidP="002C62B6">
      <w:pPr>
        <w:jc w:val="center"/>
        <w:rPr>
          <w:b/>
          <w:sz w:val="28"/>
          <w:szCs w:val="28"/>
          <w:u w:val="single"/>
        </w:rPr>
      </w:pPr>
    </w:p>
    <w:p w:rsidR="00181DE9" w:rsidRDefault="00181DE9" w:rsidP="002C62B6">
      <w:pPr>
        <w:jc w:val="center"/>
        <w:rPr>
          <w:b/>
          <w:sz w:val="28"/>
          <w:szCs w:val="28"/>
          <w:u w:val="single"/>
        </w:rPr>
      </w:pPr>
    </w:p>
    <w:p w:rsidR="00181DE9" w:rsidRDefault="00181DE9" w:rsidP="002C62B6">
      <w:pPr>
        <w:jc w:val="center"/>
        <w:rPr>
          <w:b/>
          <w:sz w:val="28"/>
          <w:szCs w:val="28"/>
          <w:u w:val="single"/>
        </w:rPr>
      </w:pPr>
    </w:p>
    <w:p w:rsidR="00360513" w:rsidRPr="00E16E3E" w:rsidRDefault="00360513" w:rsidP="002C62B6">
      <w:pPr>
        <w:jc w:val="center"/>
        <w:rPr>
          <w:b/>
          <w:sz w:val="28"/>
          <w:szCs w:val="28"/>
          <w:u w:val="single"/>
        </w:rPr>
      </w:pPr>
    </w:p>
    <w:p w:rsidR="002C62B6" w:rsidRPr="00E16E3E" w:rsidRDefault="007D32BB" w:rsidP="002C62B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Ход занятия</w:t>
      </w:r>
    </w:p>
    <w:p w:rsidR="002C62B6" w:rsidRPr="00E16E3E" w:rsidRDefault="002C62B6" w:rsidP="002C62B6">
      <w:pPr>
        <w:jc w:val="center"/>
        <w:rPr>
          <w:sz w:val="28"/>
          <w:szCs w:val="28"/>
        </w:rPr>
      </w:pPr>
    </w:p>
    <w:p w:rsidR="002C62B6" w:rsidRPr="00360513" w:rsidRDefault="002C62B6" w:rsidP="00360513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60513">
        <w:rPr>
          <w:b/>
          <w:sz w:val="28"/>
          <w:szCs w:val="28"/>
        </w:rPr>
        <w:t xml:space="preserve">Организационный этап. </w:t>
      </w:r>
      <w:r w:rsidR="00360513" w:rsidRPr="00360513">
        <w:rPr>
          <w:sz w:val="28"/>
          <w:szCs w:val="28"/>
        </w:rPr>
        <w:t>П</w:t>
      </w:r>
      <w:r w:rsidRPr="00360513">
        <w:rPr>
          <w:sz w:val="28"/>
          <w:szCs w:val="28"/>
        </w:rPr>
        <w:t>риветствие.</w:t>
      </w:r>
      <w:r w:rsidR="007B7B82">
        <w:rPr>
          <w:sz w:val="28"/>
          <w:szCs w:val="28"/>
        </w:rPr>
        <w:t xml:space="preserve"> Создание эмоционального настроения.</w:t>
      </w:r>
    </w:p>
    <w:p w:rsidR="002C62B6" w:rsidRPr="00E16E3E" w:rsidRDefault="002C62B6" w:rsidP="002C62B6">
      <w:pPr>
        <w:ind w:left="360"/>
        <w:jc w:val="both"/>
        <w:rPr>
          <w:b/>
          <w:sz w:val="28"/>
          <w:szCs w:val="28"/>
        </w:rPr>
      </w:pPr>
      <w:r w:rsidRPr="00E16E3E">
        <w:rPr>
          <w:b/>
          <w:sz w:val="28"/>
          <w:szCs w:val="28"/>
          <w:lang w:val="en-US"/>
        </w:rPr>
        <w:t>II</w:t>
      </w:r>
      <w:r w:rsidRPr="00E16E3E">
        <w:rPr>
          <w:b/>
          <w:sz w:val="28"/>
          <w:szCs w:val="28"/>
        </w:rPr>
        <w:t xml:space="preserve">. </w:t>
      </w:r>
      <w:r w:rsidR="00C506D4">
        <w:rPr>
          <w:b/>
          <w:sz w:val="28"/>
          <w:szCs w:val="28"/>
        </w:rPr>
        <w:t>Мо</w:t>
      </w:r>
      <w:r w:rsidR="00EF77D7">
        <w:rPr>
          <w:b/>
          <w:sz w:val="28"/>
          <w:szCs w:val="28"/>
        </w:rPr>
        <w:t>тивация, постановка цели занятия</w:t>
      </w:r>
      <w:r w:rsidRPr="00E16E3E">
        <w:rPr>
          <w:b/>
          <w:sz w:val="28"/>
          <w:szCs w:val="28"/>
        </w:rPr>
        <w:t>.</w:t>
      </w:r>
    </w:p>
    <w:p w:rsidR="002C62B6" w:rsidRPr="00E16E3E" w:rsidRDefault="002C62B6" w:rsidP="00EF77D7">
      <w:pPr>
        <w:ind w:left="360" w:firstLine="348"/>
        <w:rPr>
          <w:sz w:val="28"/>
          <w:szCs w:val="28"/>
        </w:rPr>
      </w:pPr>
      <w:r w:rsidRPr="00E16E3E">
        <w:rPr>
          <w:sz w:val="28"/>
          <w:szCs w:val="28"/>
        </w:rPr>
        <w:t xml:space="preserve">- </w:t>
      </w:r>
      <w:r w:rsidR="00EF77D7">
        <w:rPr>
          <w:sz w:val="28"/>
          <w:szCs w:val="28"/>
        </w:rPr>
        <w:t>Тема нашего занятия</w:t>
      </w:r>
      <w:r w:rsidR="00392CBF" w:rsidRPr="00E16E3E">
        <w:rPr>
          <w:sz w:val="28"/>
          <w:szCs w:val="28"/>
        </w:rPr>
        <w:t xml:space="preserve"> звучит так: </w:t>
      </w:r>
      <w:r w:rsidR="00392CBF">
        <w:rPr>
          <w:b/>
          <w:sz w:val="28"/>
          <w:szCs w:val="28"/>
        </w:rPr>
        <w:t>«</w:t>
      </w:r>
      <w:r w:rsidR="00EA286A" w:rsidRPr="00EA286A">
        <w:rPr>
          <w:b/>
          <w:sz w:val="28"/>
          <w:szCs w:val="28"/>
        </w:rPr>
        <w:t>Сказоч</w:t>
      </w:r>
      <w:r w:rsidR="00EA286A">
        <w:rPr>
          <w:b/>
          <w:sz w:val="28"/>
          <w:szCs w:val="28"/>
        </w:rPr>
        <w:t>ные узоры. Городецкая роспись</w:t>
      </w:r>
      <w:r w:rsidR="00392CBF">
        <w:rPr>
          <w:b/>
          <w:sz w:val="28"/>
          <w:szCs w:val="28"/>
        </w:rPr>
        <w:t>»</w:t>
      </w:r>
      <w:r w:rsidR="00392CBF" w:rsidRPr="00E16E3E">
        <w:rPr>
          <w:sz w:val="28"/>
          <w:szCs w:val="28"/>
        </w:rPr>
        <w:t xml:space="preserve">. </w:t>
      </w:r>
      <w:r w:rsidR="00392CBF">
        <w:rPr>
          <w:sz w:val="28"/>
          <w:szCs w:val="28"/>
        </w:rPr>
        <w:t>Сегодня вы узнаете об истории городецкой росписи и о том, как она выполняется</w:t>
      </w:r>
      <w:r w:rsidR="005816B4">
        <w:rPr>
          <w:sz w:val="28"/>
          <w:szCs w:val="28"/>
        </w:rPr>
        <w:t>, н</w:t>
      </w:r>
      <w:r w:rsidR="005816B4" w:rsidRPr="005816B4">
        <w:rPr>
          <w:sz w:val="28"/>
          <w:szCs w:val="28"/>
        </w:rPr>
        <w:t>аучитесь выполнять главные элементы цветочного узора Горо</w:t>
      </w:r>
      <w:r w:rsidR="005816B4">
        <w:rPr>
          <w:sz w:val="28"/>
          <w:szCs w:val="28"/>
        </w:rPr>
        <w:t>децкой росписи</w:t>
      </w:r>
      <w:r w:rsidR="005816B4" w:rsidRPr="005816B4">
        <w:rPr>
          <w:sz w:val="28"/>
          <w:szCs w:val="28"/>
        </w:rPr>
        <w:t>.</w:t>
      </w:r>
      <w:r w:rsidR="00C506D4">
        <w:rPr>
          <w:sz w:val="28"/>
          <w:szCs w:val="28"/>
        </w:rPr>
        <w:t>Занятие у нас будет необычное. Давайт</w:t>
      </w:r>
      <w:r w:rsidR="00EF77D7">
        <w:rPr>
          <w:sz w:val="28"/>
          <w:szCs w:val="28"/>
        </w:rPr>
        <w:t>е представим, что это не класс</w:t>
      </w:r>
      <w:r w:rsidR="00C506D4">
        <w:rPr>
          <w:sz w:val="28"/>
          <w:szCs w:val="28"/>
        </w:rPr>
        <w:t xml:space="preserve"> изобразительного искусства, а ремесленная мастерская, и главный в ней – мастер росписи по дереву. Как вы думаете, кто здесь мастер? </w:t>
      </w:r>
      <w:r w:rsidR="00392CBF">
        <w:rPr>
          <w:sz w:val="28"/>
          <w:szCs w:val="28"/>
        </w:rPr>
        <w:t xml:space="preserve"> (</w:t>
      </w:r>
      <w:r w:rsidR="00392CBF" w:rsidRPr="005816B4">
        <w:rPr>
          <w:i/>
          <w:sz w:val="28"/>
          <w:szCs w:val="28"/>
        </w:rPr>
        <w:t>Преподаватель</w:t>
      </w:r>
      <w:r w:rsidR="00392CBF">
        <w:rPr>
          <w:sz w:val="28"/>
          <w:szCs w:val="28"/>
        </w:rPr>
        <w:t>). Но в этой мастерской работаю не только я – мастер, но и «ученики», «подмастерья», «мастеровые». Пока вы все только «ученики». Однако у вас есть возможность вступить в новый статус. Тем из вас, кто освоит основы городецкой росписи и сегодня выполнит работу на «отлично», получит звание «Подмастерье». А через некоторое время «подмастерьям»</w:t>
      </w:r>
      <w:r w:rsidR="00F35659">
        <w:rPr>
          <w:sz w:val="28"/>
          <w:szCs w:val="28"/>
        </w:rPr>
        <w:t>, достигшим более высокого уровня в нашем ремесле, будет присвоено звание «Мастеровой».</w:t>
      </w:r>
    </w:p>
    <w:p w:rsidR="002C62B6" w:rsidRPr="00E16E3E" w:rsidRDefault="002C62B6" w:rsidP="002C62B6">
      <w:pPr>
        <w:ind w:left="360"/>
        <w:rPr>
          <w:b/>
          <w:sz w:val="28"/>
          <w:szCs w:val="28"/>
        </w:rPr>
      </w:pPr>
      <w:r w:rsidRPr="00E16E3E">
        <w:rPr>
          <w:b/>
          <w:sz w:val="28"/>
          <w:szCs w:val="28"/>
          <w:lang w:val="en-US"/>
        </w:rPr>
        <w:t>III</w:t>
      </w:r>
      <w:r w:rsidRPr="00E16E3E">
        <w:rPr>
          <w:b/>
          <w:sz w:val="28"/>
          <w:szCs w:val="28"/>
        </w:rPr>
        <w:t>. Актуализация знаний.</w:t>
      </w:r>
    </w:p>
    <w:p w:rsidR="002C62B6" w:rsidRPr="0099636C" w:rsidRDefault="00AD4D2C" w:rsidP="00EF77D7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- Мы знаем, что декоративно-прикладное искусство – это украшение предметов быта художниками и народными умельцами. Начало декоративно-прикладному искусству положило появление первых орнаментов, различных узоров, изображений, в которые человек вкладывал свою душу и любовь.</w:t>
      </w:r>
      <w:r w:rsidR="0099636C">
        <w:rPr>
          <w:sz w:val="28"/>
          <w:szCs w:val="28"/>
        </w:rPr>
        <w:t xml:space="preserve">Какие виды орнаментов вы знаете? </w:t>
      </w:r>
      <w:r w:rsidR="0099636C" w:rsidRPr="0099636C">
        <w:rPr>
          <w:i/>
          <w:sz w:val="28"/>
          <w:szCs w:val="28"/>
        </w:rPr>
        <w:t>(Растительный, геометрический, зооморфный, геральдический).</w:t>
      </w:r>
    </w:p>
    <w:p w:rsidR="002C62B6" w:rsidRPr="00E16E3E" w:rsidRDefault="002C62B6" w:rsidP="002C62B6">
      <w:pPr>
        <w:ind w:left="360"/>
        <w:jc w:val="both"/>
        <w:rPr>
          <w:sz w:val="28"/>
          <w:szCs w:val="28"/>
        </w:rPr>
      </w:pPr>
      <w:r w:rsidRPr="00E16E3E">
        <w:rPr>
          <w:b/>
          <w:sz w:val="28"/>
          <w:szCs w:val="28"/>
        </w:rPr>
        <w:t>Проверка домашнего задания (</w:t>
      </w:r>
      <w:r w:rsidRPr="00E16E3E">
        <w:rPr>
          <w:sz w:val="28"/>
          <w:szCs w:val="28"/>
        </w:rPr>
        <w:t>уче</w:t>
      </w:r>
      <w:r w:rsidR="00AD4D2C">
        <w:rPr>
          <w:sz w:val="28"/>
          <w:szCs w:val="28"/>
        </w:rPr>
        <w:t>ни</w:t>
      </w:r>
      <w:r w:rsidR="005816B4">
        <w:rPr>
          <w:sz w:val="28"/>
          <w:szCs w:val="28"/>
        </w:rPr>
        <w:t>ки показывают рисунки с растительными орнаментами</w:t>
      </w:r>
      <w:r w:rsidRPr="00E16E3E">
        <w:rPr>
          <w:sz w:val="28"/>
          <w:szCs w:val="28"/>
        </w:rPr>
        <w:t>).</w:t>
      </w:r>
    </w:p>
    <w:p w:rsidR="002C62B6" w:rsidRPr="00E16E3E" w:rsidRDefault="002C62B6" w:rsidP="002C62B6">
      <w:pPr>
        <w:ind w:left="360"/>
        <w:jc w:val="both"/>
        <w:rPr>
          <w:sz w:val="28"/>
          <w:szCs w:val="28"/>
        </w:rPr>
      </w:pPr>
    </w:p>
    <w:p w:rsidR="002C62B6" w:rsidRPr="00E16E3E" w:rsidRDefault="002C62B6" w:rsidP="002C62B6">
      <w:pPr>
        <w:ind w:left="360"/>
        <w:jc w:val="both"/>
        <w:rPr>
          <w:b/>
          <w:sz w:val="28"/>
          <w:szCs w:val="28"/>
        </w:rPr>
      </w:pPr>
      <w:r w:rsidRPr="00E16E3E">
        <w:rPr>
          <w:b/>
          <w:sz w:val="28"/>
          <w:szCs w:val="28"/>
          <w:lang w:val="en-US"/>
        </w:rPr>
        <w:t>IV</w:t>
      </w:r>
      <w:r w:rsidRPr="00E16E3E">
        <w:rPr>
          <w:b/>
          <w:sz w:val="28"/>
          <w:szCs w:val="28"/>
        </w:rPr>
        <w:t>.Первичное усвоение новых знаний.</w:t>
      </w:r>
    </w:p>
    <w:p w:rsidR="002C62B6" w:rsidRDefault="002C62B6" w:rsidP="005816B4">
      <w:pPr>
        <w:ind w:left="360" w:firstLine="348"/>
        <w:jc w:val="both"/>
        <w:rPr>
          <w:sz w:val="28"/>
          <w:szCs w:val="28"/>
        </w:rPr>
      </w:pPr>
      <w:r w:rsidRPr="00E16E3E">
        <w:rPr>
          <w:b/>
          <w:sz w:val="28"/>
          <w:szCs w:val="28"/>
        </w:rPr>
        <w:t xml:space="preserve"> -</w:t>
      </w:r>
      <w:r w:rsidR="00F35659">
        <w:rPr>
          <w:sz w:val="28"/>
          <w:szCs w:val="28"/>
        </w:rPr>
        <w:t xml:space="preserve"> Из века в век, из поколения в поколение передается мастерство народных умельцев</w:t>
      </w:r>
      <w:r w:rsidRPr="00E16E3E">
        <w:rPr>
          <w:sz w:val="28"/>
          <w:szCs w:val="28"/>
        </w:rPr>
        <w:t>.</w:t>
      </w:r>
      <w:r w:rsidR="00F35659">
        <w:rPr>
          <w:sz w:val="28"/>
          <w:szCs w:val="28"/>
        </w:rPr>
        <w:t xml:space="preserve"> О художественных промыслах можно говорить много, потому что и самих промыслом много, и все они дают образцы высокохудожественного мастерства. Сегодня мы остановим свое внимание на Городецкой росписи.</w:t>
      </w:r>
    </w:p>
    <w:p w:rsidR="00EF77D7" w:rsidRDefault="0006249B" w:rsidP="00EF77D7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Городецкая роспись по дереву получила развитие во второй половине </w:t>
      </w:r>
      <w:r>
        <w:rPr>
          <w:sz w:val="28"/>
          <w:szCs w:val="28"/>
          <w:lang w:val="en-US"/>
        </w:rPr>
        <w:t>XIX</w:t>
      </w:r>
      <w:r w:rsidR="00A57EB8">
        <w:rPr>
          <w:sz w:val="28"/>
          <w:szCs w:val="28"/>
        </w:rPr>
        <w:t xml:space="preserve"> </w:t>
      </w:r>
      <w:r>
        <w:rPr>
          <w:sz w:val="28"/>
          <w:szCs w:val="28"/>
        </w:rPr>
        <w:t>века. Она зародилась в заволжском крае близ города Городца, неподалеку от Нижнего Новгорода.</w:t>
      </w:r>
      <w:r w:rsidR="00E24B00">
        <w:rPr>
          <w:sz w:val="28"/>
          <w:szCs w:val="28"/>
        </w:rPr>
        <w:t xml:space="preserve"> Большинство окрестных жителей с давних времен </w:t>
      </w:r>
      <w:r w:rsidR="005816B4">
        <w:rPr>
          <w:sz w:val="28"/>
          <w:szCs w:val="28"/>
        </w:rPr>
        <w:t xml:space="preserve">слыли искусными ремесленниками. </w:t>
      </w:r>
      <w:r w:rsidR="005816B4" w:rsidRPr="005816B4">
        <w:rPr>
          <w:sz w:val="28"/>
          <w:szCs w:val="28"/>
        </w:rPr>
        <w:t>Ребята, посмотрите на эту иллюст</w:t>
      </w:r>
      <w:r w:rsidR="005816B4">
        <w:rPr>
          <w:sz w:val="28"/>
          <w:szCs w:val="28"/>
        </w:rPr>
        <w:t>рацию, что на ней изображено?</w:t>
      </w:r>
      <w:r w:rsidR="001177F9" w:rsidRPr="001177F9">
        <w:rPr>
          <w:i/>
          <w:sz w:val="28"/>
          <w:szCs w:val="28"/>
        </w:rPr>
        <w:t xml:space="preserve"> </w:t>
      </w:r>
      <w:r w:rsidR="001177F9" w:rsidRPr="005816B4">
        <w:rPr>
          <w:i/>
          <w:sz w:val="28"/>
          <w:szCs w:val="28"/>
        </w:rPr>
        <w:t>Прялка</w:t>
      </w:r>
      <w:r w:rsidR="001177F9">
        <w:rPr>
          <w:sz w:val="28"/>
          <w:szCs w:val="28"/>
        </w:rPr>
        <w:t xml:space="preserve">.  (Приложение №1). </w:t>
      </w:r>
      <w:r w:rsidR="005816B4" w:rsidRPr="005816B4">
        <w:rPr>
          <w:sz w:val="28"/>
          <w:szCs w:val="28"/>
        </w:rPr>
        <w:t>А какие эти вещи яркие и нарядные! Донце прялки украшено растительным орнаментом. Именно с прялки все началось</w:t>
      </w:r>
      <w:r w:rsidR="005816B4">
        <w:rPr>
          <w:sz w:val="28"/>
          <w:szCs w:val="28"/>
        </w:rPr>
        <w:t>. Г</w:t>
      </w:r>
      <w:r w:rsidR="00E24B00">
        <w:rPr>
          <w:sz w:val="28"/>
          <w:szCs w:val="28"/>
        </w:rPr>
        <w:t>ородецкие прялки, в большом количестве продававшиеся на Нижегородской ярмарке и расходившиеся по всей России. Их с удовольствием покупали во многом благодаря забавным расписным картинкам на донце прялки. В</w:t>
      </w:r>
      <w:r w:rsidR="002C62B6" w:rsidRPr="00E16E3E">
        <w:rPr>
          <w:sz w:val="28"/>
          <w:szCs w:val="28"/>
        </w:rPr>
        <w:t xml:space="preserve">ы видите </w:t>
      </w:r>
      <w:r w:rsidR="00E24B00">
        <w:rPr>
          <w:sz w:val="28"/>
          <w:szCs w:val="28"/>
        </w:rPr>
        <w:t xml:space="preserve">их </w:t>
      </w:r>
      <w:r w:rsidR="005816B4">
        <w:rPr>
          <w:sz w:val="28"/>
          <w:szCs w:val="28"/>
        </w:rPr>
        <w:t>на этих слайдах</w:t>
      </w:r>
      <w:r w:rsidR="00E24B00" w:rsidRPr="00E24B00">
        <w:rPr>
          <w:sz w:val="28"/>
          <w:szCs w:val="28"/>
        </w:rPr>
        <w:t>.</w:t>
      </w:r>
    </w:p>
    <w:p w:rsidR="002C62B6" w:rsidRPr="00D74854" w:rsidRDefault="00E24B00" w:rsidP="00181DE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окончания работы такое донце хозяйка вешала на стену вместо картины. Со временем подобной росписью стали украшать не только крестьянские прялки, но и лубяные лукошки, коробки для хранения пряжи</w:t>
      </w:r>
      <w:r w:rsidR="00863CEC">
        <w:rPr>
          <w:sz w:val="28"/>
          <w:szCs w:val="28"/>
        </w:rPr>
        <w:t>, солонки и многие другие предметы деревенского быта.</w:t>
      </w:r>
    </w:p>
    <w:p w:rsidR="00213BE5" w:rsidRPr="00213BE5" w:rsidRDefault="00213BE5" w:rsidP="00213BE5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378871" cy="2695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393" cy="269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71675" cy="2705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прял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21" cy="270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B4" w:rsidRDefault="0049796A" w:rsidP="005816B4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Роспись, которая зародилась в Городце, трудно спутать скакой-нибудь друг</w:t>
      </w:r>
      <w:r w:rsidR="00695898">
        <w:rPr>
          <w:sz w:val="28"/>
          <w:szCs w:val="28"/>
        </w:rPr>
        <w:t>ой – так велико ее своеобразие.</w:t>
      </w:r>
      <w:r>
        <w:rPr>
          <w:sz w:val="28"/>
          <w:szCs w:val="28"/>
        </w:rPr>
        <w:t xml:space="preserve"> Ни одно городецкое изделие не обходится без п</w:t>
      </w:r>
      <w:r w:rsidR="005816B4">
        <w:rPr>
          <w:sz w:val="28"/>
          <w:szCs w:val="28"/>
        </w:rPr>
        <w:t>ышных гирлянд, букетов цветов, н</w:t>
      </w:r>
      <w:r>
        <w:rPr>
          <w:sz w:val="28"/>
          <w:szCs w:val="28"/>
        </w:rPr>
        <w:t xml:space="preserve">апоминающих розы, купавки, ромашки. </w:t>
      </w:r>
    </w:p>
    <w:p w:rsidR="005816B4" w:rsidRPr="005816B4" w:rsidRDefault="005816B4" w:rsidP="005816B4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Существует </w:t>
      </w:r>
      <w:r w:rsidRPr="00EA286A">
        <w:rPr>
          <w:b/>
          <w:sz w:val="28"/>
          <w:szCs w:val="28"/>
        </w:rPr>
        <w:t>три вида композиции</w:t>
      </w:r>
      <w:r>
        <w:rPr>
          <w:sz w:val="28"/>
          <w:szCs w:val="28"/>
        </w:rPr>
        <w:t xml:space="preserve"> в Городецкой росписи: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816B4">
        <w:rPr>
          <w:sz w:val="28"/>
          <w:szCs w:val="28"/>
        </w:rPr>
        <w:t>цветочная роспись;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816B4">
        <w:rPr>
          <w:sz w:val="28"/>
          <w:szCs w:val="28"/>
        </w:rPr>
        <w:t>цветочная роспись с включением мотива «конь» и «птица»;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-сюжетная роспись. (Показ иллюстраций).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Такое деление является условным, так как сюжетная роспись не обходится без цветочных мотивов, она разнообразна по схемам построения. 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</w:p>
    <w:p w:rsidR="005816B4" w:rsidRPr="005816B4" w:rsidRDefault="005816B4" w:rsidP="005816B4">
      <w:pPr>
        <w:ind w:left="360"/>
        <w:jc w:val="center"/>
        <w:rPr>
          <w:b/>
          <w:sz w:val="28"/>
          <w:szCs w:val="28"/>
        </w:rPr>
      </w:pPr>
      <w:r w:rsidRPr="005816B4">
        <w:rPr>
          <w:b/>
          <w:sz w:val="28"/>
          <w:szCs w:val="28"/>
        </w:rPr>
        <w:t>Цветочная роспись.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Городецкая роспись - как ее нам не знать. 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Здесь и жаркие кони, молодецкая стать. 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Здесь такие букеты, что нельзя описать. 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Здесь такие сюжеты, что ни в сказке сказать. 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>Этот вид чаще всего используется, он наиболее прост в исполнении. В менее сложном варианте на работе может быть изображен один цветок с расходящимися от него листьями.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В цветочном орнаменте можно выделить следующие наиболее распространенные </w:t>
      </w:r>
      <w:r w:rsidRPr="005816B4">
        <w:rPr>
          <w:b/>
          <w:sz w:val="28"/>
          <w:szCs w:val="28"/>
        </w:rPr>
        <w:t>типы орнамента</w:t>
      </w:r>
      <w:r w:rsidRPr="005816B4">
        <w:rPr>
          <w:sz w:val="28"/>
          <w:szCs w:val="28"/>
        </w:rPr>
        <w:t>:</w:t>
      </w:r>
    </w:p>
    <w:p w:rsidR="005816B4" w:rsidRPr="005816B4" w:rsidRDefault="005816B4" w:rsidP="00EF77D7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«Букет» - изображается симметрично. Обычно пишется на разделочных досках или блюдах. </w:t>
      </w:r>
    </w:p>
    <w:p w:rsidR="005816B4" w:rsidRPr="005816B4" w:rsidRDefault="005816B4" w:rsidP="00EF77D7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«Гирлянда»- это разновидность «букета», когда один или два крупных цветка располагаются в центре, от них в стороны расходятся более мелкие цветы с листьями. </w:t>
      </w:r>
    </w:p>
    <w:p w:rsidR="005816B4" w:rsidRPr="005816B4" w:rsidRDefault="005816B4" w:rsidP="00EF77D7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lastRenderedPageBreak/>
        <w:t>«Ромб»- один из вариантов «гирлянды», когда в центре пишутся один или более цветков, образующие центр, а бутоны и листья, постепенно уменьшающиеся к вершинам ромба. Эту цветочную композицию чаще всего можно увидеть на разделочных досках прямоугольной формы, сундучках, скамеечках, створках шкафов, и хлебницах.</w:t>
      </w:r>
    </w:p>
    <w:p w:rsidR="005816B4" w:rsidRPr="005816B4" w:rsidRDefault="005816B4" w:rsidP="00EF77D7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t>«Цветочная полоса» - сохранилась в Городецком промысле еще с расписных прялок, где она разделяла верхний и н</w:t>
      </w:r>
      <w:r w:rsidR="006641D3">
        <w:rPr>
          <w:sz w:val="28"/>
          <w:szCs w:val="28"/>
        </w:rPr>
        <w:t>ижний ярусы. О</w:t>
      </w:r>
      <w:r w:rsidRPr="005816B4">
        <w:rPr>
          <w:sz w:val="28"/>
          <w:szCs w:val="28"/>
        </w:rPr>
        <w:t>на может представлять повторяющуюся ленточную композицию из цветов одинакового размера, разделенных парами листьев, либо ту же композицию, в которой чередуются: цветки одного размера, но разные по рисунку</w:t>
      </w:r>
      <w:r w:rsidR="004E0320">
        <w:rPr>
          <w:sz w:val="28"/>
          <w:szCs w:val="28"/>
        </w:rPr>
        <w:t xml:space="preserve"> (цвету, размеру). </w:t>
      </w:r>
      <w:r w:rsidRPr="005816B4">
        <w:rPr>
          <w:sz w:val="28"/>
          <w:szCs w:val="28"/>
        </w:rPr>
        <w:t xml:space="preserve">Такие орнаментальные полосы обычно используют при росписи объемных изделий, например круглых шкатулок. Узкой орнаментальной полосой опоясывают сюжетные композиции. </w:t>
      </w:r>
    </w:p>
    <w:p w:rsidR="005816B4" w:rsidRDefault="005816B4" w:rsidP="00EF77D7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«Венок» — напоминает «цветочную полосу», но только замкнутую по краю блюда или крышки шкатулки. Цветочные композиции обычно симметричны по расположению мотивов и распределению цвета. </w:t>
      </w:r>
      <w:r w:rsidR="00D74854">
        <w:rPr>
          <w:sz w:val="28"/>
          <w:szCs w:val="28"/>
        </w:rPr>
        <w:t>(Показ иллюстраций</w:t>
      </w:r>
      <w:r>
        <w:rPr>
          <w:sz w:val="28"/>
          <w:szCs w:val="28"/>
        </w:rPr>
        <w:t>).</w:t>
      </w:r>
    </w:p>
    <w:p w:rsidR="005816B4" w:rsidRPr="00AF359C" w:rsidRDefault="00D74854" w:rsidP="00AF359C">
      <w:pPr>
        <w:ind w:left="36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733800" cy="2447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864" cy="24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E5" w:rsidRDefault="00213BE5" w:rsidP="005816B4">
      <w:pPr>
        <w:ind w:left="360"/>
        <w:jc w:val="both"/>
        <w:rPr>
          <w:sz w:val="28"/>
          <w:szCs w:val="28"/>
          <w:lang w:val="en-US"/>
        </w:rPr>
      </w:pPr>
    </w:p>
    <w:p w:rsidR="00AF359C" w:rsidRPr="00213BE5" w:rsidRDefault="00AF359C" w:rsidP="00213BE5">
      <w:pPr>
        <w:ind w:left="360"/>
        <w:jc w:val="center"/>
        <w:rPr>
          <w:sz w:val="28"/>
          <w:szCs w:val="28"/>
        </w:rPr>
      </w:pPr>
      <w:r w:rsidRPr="00213BE5">
        <w:rPr>
          <w:sz w:val="28"/>
          <w:szCs w:val="28"/>
        </w:rPr>
        <w:t>Желтый вечер, черный конь,</w:t>
      </w:r>
    </w:p>
    <w:p w:rsidR="005816B4" w:rsidRPr="005816B4" w:rsidRDefault="005816B4" w:rsidP="00213BE5">
      <w:pPr>
        <w:ind w:left="360"/>
        <w:jc w:val="center"/>
        <w:rPr>
          <w:sz w:val="28"/>
          <w:szCs w:val="28"/>
        </w:rPr>
      </w:pPr>
      <w:r w:rsidRPr="005816B4">
        <w:rPr>
          <w:sz w:val="28"/>
          <w:szCs w:val="28"/>
        </w:rPr>
        <w:t>И купавки, как огонь,</w:t>
      </w:r>
    </w:p>
    <w:p w:rsidR="005816B4" w:rsidRPr="005816B4" w:rsidRDefault="005816B4" w:rsidP="00213BE5">
      <w:pPr>
        <w:ind w:left="360"/>
        <w:jc w:val="center"/>
        <w:rPr>
          <w:sz w:val="28"/>
          <w:szCs w:val="28"/>
        </w:rPr>
      </w:pPr>
      <w:r w:rsidRPr="005816B4">
        <w:rPr>
          <w:sz w:val="28"/>
          <w:szCs w:val="28"/>
        </w:rPr>
        <w:t>Птицы смотрят из ларца –</w:t>
      </w:r>
    </w:p>
    <w:p w:rsidR="005816B4" w:rsidRPr="005816B4" w:rsidRDefault="005816B4" w:rsidP="00213BE5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Чудо-роспись Городца!</w:t>
      </w:r>
    </w:p>
    <w:p w:rsidR="005816B4" w:rsidRPr="005816B4" w:rsidRDefault="005816B4" w:rsidP="00213BE5">
      <w:pPr>
        <w:ind w:left="360"/>
        <w:jc w:val="center"/>
        <w:rPr>
          <w:sz w:val="28"/>
          <w:szCs w:val="28"/>
        </w:rPr>
      </w:pPr>
    </w:p>
    <w:p w:rsidR="005816B4" w:rsidRDefault="005816B4" w:rsidP="005816B4">
      <w:pPr>
        <w:ind w:left="360"/>
        <w:jc w:val="both"/>
        <w:rPr>
          <w:sz w:val="28"/>
          <w:szCs w:val="28"/>
          <w:lang w:val="en-US"/>
        </w:rPr>
      </w:pPr>
      <w:r w:rsidRPr="005816B4">
        <w:rPr>
          <w:sz w:val="28"/>
          <w:szCs w:val="28"/>
        </w:rPr>
        <w:t>Так же как и в цветочной росписи, в изделиях с изображением коня и птицы мотивы могут быть симметричны. Они располагаются по сторонам цветущего дерева или внутри цветочной гирлянды.</w:t>
      </w:r>
      <w:r>
        <w:rPr>
          <w:sz w:val="28"/>
          <w:szCs w:val="28"/>
        </w:rPr>
        <w:t xml:space="preserve"> (Показ иллюстраций).</w:t>
      </w:r>
    </w:p>
    <w:p w:rsidR="00213BE5" w:rsidRDefault="00213BE5" w:rsidP="00213BE5">
      <w:pPr>
        <w:ind w:left="36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28825" cy="2400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19" cy="24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070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E5" w:rsidRPr="00213BE5" w:rsidRDefault="00213BE5" w:rsidP="00213BE5">
      <w:pPr>
        <w:ind w:left="360"/>
        <w:jc w:val="center"/>
        <w:rPr>
          <w:sz w:val="28"/>
          <w:szCs w:val="28"/>
          <w:lang w:val="en-US"/>
        </w:rPr>
      </w:pP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</w:p>
    <w:p w:rsidR="005816B4" w:rsidRDefault="005816B4" w:rsidP="005816B4">
      <w:pPr>
        <w:ind w:left="360"/>
        <w:jc w:val="center"/>
        <w:rPr>
          <w:b/>
          <w:sz w:val="28"/>
          <w:szCs w:val="28"/>
        </w:rPr>
      </w:pPr>
      <w:r w:rsidRPr="005816B4">
        <w:rPr>
          <w:b/>
          <w:sz w:val="28"/>
          <w:szCs w:val="28"/>
        </w:rPr>
        <w:t>Сюжетная роспись.</w:t>
      </w:r>
    </w:p>
    <w:p w:rsidR="005816B4" w:rsidRPr="005816B4" w:rsidRDefault="005816B4" w:rsidP="005816B4">
      <w:pPr>
        <w:ind w:left="360"/>
        <w:jc w:val="center"/>
        <w:rPr>
          <w:b/>
          <w:sz w:val="28"/>
          <w:szCs w:val="28"/>
        </w:rPr>
      </w:pPr>
    </w:p>
    <w:p w:rsidR="005816B4" w:rsidRPr="005816B4" w:rsidRDefault="004679F5" w:rsidP="005816B4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16B4" w:rsidRPr="005816B4">
        <w:rPr>
          <w:sz w:val="28"/>
          <w:szCs w:val="28"/>
        </w:rPr>
        <w:t>Выполняется на крупных изделиях: панно, сундуках и крупных шкатулках, разделочных досках и бл</w:t>
      </w:r>
      <w:r w:rsidR="005816B4">
        <w:rPr>
          <w:sz w:val="28"/>
          <w:szCs w:val="28"/>
        </w:rPr>
        <w:t>юдах. Композиция строиться</w:t>
      </w:r>
      <w:r w:rsidR="005816B4" w:rsidRPr="005816B4">
        <w:rPr>
          <w:sz w:val="28"/>
          <w:szCs w:val="28"/>
        </w:rPr>
        <w:t xml:space="preserve"> в два или три яруса(в верхней части пишется основной сюжет с застольем, свиданием, прогулкой, выездом и т.п., в нижней - сюжеты помогают раскрытию данной темы). Средняя часть, разделяющая ярусы, представлена в виде цветочной полосы. Возможен и другой вариант: изображается основной сюжет, опоясанный цветочной полосой. </w:t>
      </w:r>
    </w:p>
    <w:p w:rsidR="005816B4" w:rsidRPr="00D7485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>Интерьер: сцены застолья, чаепития, свадьбы выполняются на фоне окна с обязательным включением стола. Стол заполнен чашками, самоваром или вазой с цветами(символ богатства и достатка). В композицию могут быть включены шторы и часы.</w:t>
      </w:r>
      <w:r w:rsidR="008F0D37">
        <w:rPr>
          <w:sz w:val="28"/>
          <w:szCs w:val="28"/>
        </w:rPr>
        <w:t xml:space="preserve"> </w:t>
      </w:r>
      <w:r w:rsidRPr="005816B4">
        <w:rPr>
          <w:sz w:val="28"/>
          <w:szCs w:val="28"/>
        </w:rPr>
        <w:t>Лица людей всегда обращены к зрителю. Очень редко встречаются изображени</w:t>
      </w:r>
      <w:r>
        <w:rPr>
          <w:sz w:val="28"/>
          <w:szCs w:val="28"/>
        </w:rPr>
        <w:t xml:space="preserve">я, развернутые в три четверти. </w:t>
      </w:r>
      <w:r w:rsidRPr="005816B4">
        <w:rPr>
          <w:sz w:val="28"/>
          <w:szCs w:val="28"/>
        </w:rPr>
        <w:t>Нередко рядом с главными героями можно встретить изображения животных - собак, кошек, петухов, цыплят. При таком построении сюжета главные герои изображаются на переднем плане, более крупно, чем второстепенные, часто их вы</w:t>
      </w:r>
      <w:r w:rsidR="008F0D37">
        <w:rPr>
          <w:sz w:val="28"/>
          <w:szCs w:val="28"/>
        </w:rPr>
        <w:t>деляют цветом. (Приложение №2</w:t>
      </w:r>
      <w:r w:rsidRPr="005816B4">
        <w:rPr>
          <w:sz w:val="28"/>
          <w:szCs w:val="28"/>
        </w:rPr>
        <w:t>).</w:t>
      </w:r>
      <w:r w:rsidR="008F0D37">
        <w:rPr>
          <w:sz w:val="28"/>
          <w:szCs w:val="28"/>
        </w:rPr>
        <w:t xml:space="preserve"> </w:t>
      </w:r>
      <w:r w:rsidRPr="005816B4">
        <w:rPr>
          <w:sz w:val="28"/>
          <w:szCs w:val="28"/>
        </w:rPr>
        <w:t>Давайте рассмотрим последовательность выполнения цветов городецкой росписи.</w:t>
      </w:r>
    </w:p>
    <w:p w:rsidR="00213BE5" w:rsidRPr="00D74854" w:rsidRDefault="00213BE5" w:rsidP="005816B4">
      <w:pPr>
        <w:ind w:left="360"/>
        <w:jc w:val="both"/>
        <w:rPr>
          <w:sz w:val="28"/>
          <w:szCs w:val="28"/>
        </w:rPr>
      </w:pPr>
    </w:p>
    <w:p w:rsidR="005816B4" w:rsidRPr="005816B4" w:rsidRDefault="00D74854" w:rsidP="00D74854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7625" cy="2076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lastRenderedPageBreak/>
        <w:tab/>
      </w:r>
      <w:r w:rsidR="004679F5">
        <w:rPr>
          <w:sz w:val="28"/>
          <w:szCs w:val="28"/>
        </w:rPr>
        <w:t xml:space="preserve">- </w:t>
      </w:r>
      <w:r w:rsidRPr="005816B4">
        <w:rPr>
          <w:sz w:val="28"/>
          <w:szCs w:val="28"/>
        </w:rPr>
        <w:t>В течение многих десятилетий мастера отрабатывали приемы рисования цветов (розана, купавки) и выработали определенные правила:</w:t>
      </w:r>
    </w:p>
    <w:p w:rsidR="005816B4" w:rsidRPr="005816B4" w:rsidRDefault="005816B4" w:rsidP="005816B4">
      <w:pPr>
        <w:ind w:left="360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Сначала готовят цветной фон (часто желтый, т.к. раньше окрашивали дерево луковой шелухой), на него наносят главные фигуры в виде крупных цветовых пятен. Розан выполняется обычно розовым цветом, а купавка - голубым. Этот этап называют </w:t>
      </w:r>
      <w:r w:rsidRPr="005816B4">
        <w:rPr>
          <w:b/>
          <w:sz w:val="28"/>
          <w:szCs w:val="28"/>
        </w:rPr>
        <w:t>«подмалевка».</w:t>
      </w:r>
    </w:p>
    <w:p w:rsidR="005816B4" w:rsidRPr="005816B4" w:rsidRDefault="005816B4" w:rsidP="00EF77D7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Следующий этап называют </w:t>
      </w:r>
      <w:r w:rsidRPr="005816B4">
        <w:rPr>
          <w:b/>
          <w:sz w:val="28"/>
          <w:szCs w:val="28"/>
        </w:rPr>
        <w:t>«</w:t>
      </w:r>
      <w:proofErr w:type="spellStart"/>
      <w:r w:rsidRPr="005816B4">
        <w:rPr>
          <w:b/>
          <w:sz w:val="28"/>
          <w:szCs w:val="28"/>
        </w:rPr>
        <w:t>теневка</w:t>
      </w:r>
      <w:proofErr w:type="spellEnd"/>
      <w:r w:rsidRPr="005816B4">
        <w:rPr>
          <w:b/>
          <w:sz w:val="28"/>
          <w:szCs w:val="28"/>
        </w:rPr>
        <w:t>»,</w:t>
      </w:r>
      <w:r w:rsidRPr="005816B4">
        <w:rPr>
          <w:sz w:val="28"/>
          <w:szCs w:val="28"/>
        </w:rPr>
        <w:t xml:space="preserve"> т.к. здесь используются более темные краски бардовые или синие. Обозначают центр цветка и лепестки. У розана центр рисуют в середине цветка, у купавки он смещается влево или вправо. Центр обозначают небольшим кружком. Лепестки цветов имеют форму полукруглых дужек. Цвет дужек совпадает с цветом центра цветка</w:t>
      </w:r>
      <w:r>
        <w:rPr>
          <w:sz w:val="28"/>
          <w:szCs w:val="28"/>
        </w:rPr>
        <w:t>.</w:t>
      </w:r>
    </w:p>
    <w:p w:rsidR="005816B4" w:rsidRPr="00EF77D7" w:rsidRDefault="005816B4" w:rsidP="00EF77D7">
      <w:pPr>
        <w:ind w:left="360" w:firstLine="348"/>
        <w:jc w:val="both"/>
        <w:rPr>
          <w:sz w:val="28"/>
          <w:szCs w:val="28"/>
        </w:rPr>
      </w:pPr>
      <w:r w:rsidRPr="005816B4">
        <w:rPr>
          <w:sz w:val="28"/>
          <w:szCs w:val="28"/>
        </w:rPr>
        <w:t xml:space="preserve">Завершающий этап росписи называют </w:t>
      </w:r>
      <w:r w:rsidRPr="005816B4">
        <w:rPr>
          <w:b/>
          <w:sz w:val="28"/>
          <w:szCs w:val="28"/>
        </w:rPr>
        <w:t>«оживка»,</w:t>
      </w:r>
      <w:r w:rsidRPr="005816B4">
        <w:rPr>
          <w:sz w:val="28"/>
          <w:szCs w:val="28"/>
        </w:rPr>
        <w:t xml:space="preserve"> т.к. именно после нее весь рисунок словно оживает. «Оживку» делают белой и черной краской. </w:t>
      </w:r>
    </w:p>
    <w:p w:rsidR="00AF359C" w:rsidRPr="00EF77D7" w:rsidRDefault="00AF359C" w:rsidP="005816B4">
      <w:pPr>
        <w:ind w:left="360"/>
        <w:jc w:val="both"/>
        <w:rPr>
          <w:sz w:val="28"/>
          <w:szCs w:val="28"/>
        </w:rPr>
      </w:pPr>
    </w:p>
    <w:p w:rsidR="00AF359C" w:rsidRPr="00AF359C" w:rsidRDefault="00AF359C" w:rsidP="005816B4">
      <w:pPr>
        <w:ind w:left="36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162175" cy="2886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57575" cy="2276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146" cy="22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6A" w:rsidRPr="00EA286A" w:rsidRDefault="00EA286A" w:rsidP="00934B45">
      <w:pPr>
        <w:ind w:left="360"/>
        <w:jc w:val="center"/>
        <w:rPr>
          <w:sz w:val="28"/>
          <w:szCs w:val="28"/>
        </w:rPr>
      </w:pPr>
      <w:r w:rsidRPr="00EA286A">
        <w:rPr>
          <w:sz w:val="28"/>
          <w:szCs w:val="28"/>
        </w:rPr>
        <w:t>Городецкая роспись</w:t>
      </w:r>
    </w:p>
    <w:p w:rsidR="00EA286A" w:rsidRPr="00EA286A" w:rsidRDefault="00EA286A" w:rsidP="00934B45">
      <w:pPr>
        <w:ind w:left="360"/>
        <w:jc w:val="center"/>
        <w:rPr>
          <w:sz w:val="28"/>
          <w:szCs w:val="28"/>
        </w:rPr>
      </w:pPr>
      <w:r w:rsidRPr="00EA286A">
        <w:rPr>
          <w:sz w:val="28"/>
          <w:szCs w:val="28"/>
        </w:rPr>
        <w:t>необычная,</w:t>
      </w:r>
    </w:p>
    <w:p w:rsidR="00EA286A" w:rsidRPr="00D74854" w:rsidRDefault="00AF359C" w:rsidP="00934B45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Композиция здесь</w:t>
      </w:r>
    </w:p>
    <w:p w:rsidR="00EA286A" w:rsidRPr="00EA286A" w:rsidRDefault="00EA286A" w:rsidP="00934B45">
      <w:pPr>
        <w:ind w:left="360"/>
        <w:jc w:val="center"/>
        <w:rPr>
          <w:sz w:val="28"/>
          <w:szCs w:val="28"/>
        </w:rPr>
      </w:pPr>
      <w:r w:rsidRPr="00EA286A">
        <w:rPr>
          <w:sz w:val="28"/>
          <w:szCs w:val="28"/>
        </w:rPr>
        <w:t>симметричная.</w:t>
      </w:r>
    </w:p>
    <w:p w:rsidR="00EA286A" w:rsidRPr="00EA286A" w:rsidRDefault="00EA286A" w:rsidP="00934B45">
      <w:pPr>
        <w:ind w:left="360"/>
        <w:jc w:val="center"/>
        <w:rPr>
          <w:sz w:val="28"/>
          <w:szCs w:val="28"/>
        </w:rPr>
      </w:pPr>
      <w:r w:rsidRPr="00EA286A">
        <w:rPr>
          <w:sz w:val="28"/>
          <w:szCs w:val="28"/>
        </w:rPr>
        <w:t>В букеты собраны цветы</w:t>
      </w:r>
    </w:p>
    <w:p w:rsidR="00EA286A" w:rsidRPr="00EA286A" w:rsidRDefault="00EA286A" w:rsidP="00934B45">
      <w:pPr>
        <w:ind w:left="360"/>
        <w:jc w:val="center"/>
        <w:rPr>
          <w:sz w:val="28"/>
          <w:szCs w:val="28"/>
        </w:rPr>
      </w:pPr>
      <w:r w:rsidRPr="00EA286A">
        <w:rPr>
          <w:sz w:val="28"/>
          <w:szCs w:val="28"/>
        </w:rPr>
        <w:t>необычной красоты.</w:t>
      </w:r>
    </w:p>
    <w:p w:rsidR="00EA286A" w:rsidRPr="00EA286A" w:rsidRDefault="00EA286A" w:rsidP="00934B45">
      <w:pPr>
        <w:ind w:left="360"/>
        <w:jc w:val="center"/>
        <w:rPr>
          <w:sz w:val="28"/>
          <w:szCs w:val="28"/>
        </w:rPr>
      </w:pPr>
      <w:r w:rsidRPr="00EA286A">
        <w:rPr>
          <w:sz w:val="28"/>
          <w:szCs w:val="28"/>
        </w:rPr>
        <w:t>Рисунки яркие мерцают,</w:t>
      </w:r>
    </w:p>
    <w:p w:rsidR="00EA286A" w:rsidRPr="005816B4" w:rsidRDefault="00EA286A" w:rsidP="00934B45">
      <w:pPr>
        <w:ind w:left="360"/>
        <w:jc w:val="center"/>
        <w:rPr>
          <w:sz w:val="28"/>
          <w:szCs w:val="28"/>
        </w:rPr>
      </w:pPr>
      <w:r w:rsidRPr="00EA286A">
        <w:rPr>
          <w:sz w:val="28"/>
          <w:szCs w:val="28"/>
        </w:rPr>
        <w:t>Оживка белая их оживляет.</w:t>
      </w:r>
    </w:p>
    <w:p w:rsidR="00863CEC" w:rsidRDefault="005816B4" w:rsidP="005816B4">
      <w:pPr>
        <w:ind w:left="360" w:firstLine="348"/>
        <w:jc w:val="both"/>
        <w:rPr>
          <w:i/>
          <w:sz w:val="28"/>
          <w:szCs w:val="28"/>
        </w:rPr>
      </w:pPr>
      <w:r w:rsidRPr="005816B4">
        <w:rPr>
          <w:sz w:val="28"/>
          <w:szCs w:val="28"/>
        </w:rPr>
        <w:t xml:space="preserve">Мы познакомились с элементами росписи. Чтобы приблизиться к ее секретам, стать мастером, нужно учиться. А как называют учеников мастера? </w:t>
      </w:r>
      <w:r w:rsidRPr="005816B4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Подмастерья</w:t>
      </w:r>
      <w:r w:rsidRPr="005816B4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0E3B6C" w:rsidRDefault="005816B4" w:rsidP="000E3B6C">
      <w:pPr>
        <w:ind w:left="360" w:firstLine="348"/>
        <w:jc w:val="both"/>
      </w:pPr>
      <w:r w:rsidRPr="005816B4">
        <w:rPr>
          <w:sz w:val="28"/>
          <w:szCs w:val="28"/>
        </w:rPr>
        <w:t>Так вот вы пока ученики - подмастерья. Давайте посмотрим, как работает настоящая мастерица.</w:t>
      </w:r>
      <w:r>
        <w:rPr>
          <w:sz w:val="28"/>
          <w:szCs w:val="28"/>
        </w:rPr>
        <w:t xml:space="preserve"> (Просмотр слайдов).</w:t>
      </w:r>
    </w:p>
    <w:p w:rsidR="00D74854" w:rsidRDefault="00D74854" w:rsidP="000E3B6C">
      <w:pPr>
        <w:ind w:left="360" w:firstLine="348"/>
        <w:jc w:val="both"/>
      </w:pPr>
    </w:p>
    <w:p w:rsidR="00D74854" w:rsidRPr="004E7D70" w:rsidRDefault="00D74854" w:rsidP="000E3B6C">
      <w:pPr>
        <w:ind w:left="360" w:firstLine="348"/>
        <w:jc w:val="both"/>
      </w:pPr>
    </w:p>
    <w:p w:rsidR="000E3B6C" w:rsidRPr="004E7D70" w:rsidRDefault="000E3B6C" w:rsidP="000E3B6C">
      <w:pPr>
        <w:ind w:left="360" w:firstLine="348"/>
        <w:jc w:val="both"/>
      </w:pPr>
    </w:p>
    <w:p w:rsidR="000E3B6C" w:rsidRPr="000E3B6C" w:rsidRDefault="000E3B6C" w:rsidP="000E3B6C">
      <w:pPr>
        <w:ind w:left="360" w:firstLine="348"/>
        <w:jc w:val="center"/>
        <w:rPr>
          <w:b/>
          <w:sz w:val="28"/>
          <w:szCs w:val="28"/>
        </w:rPr>
      </w:pPr>
      <w:r w:rsidRPr="000E3B6C">
        <w:rPr>
          <w:b/>
          <w:sz w:val="28"/>
          <w:szCs w:val="28"/>
        </w:rPr>
        <w:lastRenderedPageBreak/>
        <w:t>Динамическая пауза.</w:t>
      </w:r>
    </w:p>
    <w:p w:rsidR="000E3B6C" w:rsidRPr="000E3B6C" w:rsidRDefault="000E3B6C" w:rsidP="000E3B6C">
      <w:pPr>
        <w:ind w:left="360" w:firstLine="348"/>
        <w:jc w:val="both"/>
        <w:rPr>
          <w:sz w:val="28"/>
          <w:szCs w:val="28"/>
        </w:rPr>
      </w:pPr>
    </w:p>
    <w:p w:rsidR="000E3B6C" w:rsidRPr="000E3B6C" w:rsidRDefault="000E3B6C" w:rsidP="000E3B6C">
      <w:pPr>
        <w:ind w:left="360" w:firstLine="348"/>
        <w:jc w:val="both"/>
        <w:rPr>
          <w:sz w:val="28"/>
          <w:szCs w:val="28"/>
        </w:rPr>
      </w:pPr>
      <w:r w:rsidRPr="000E3B6C">
        <w:rPr>
          <w:sz w:val="28"/>
          <w:szCs w:val="28"/>
        </w:rPr>
        <w:t>Руки подняли и покачали – это деревья в лесу.</w:t>
      </w:r>
    </w:p>
    <w:p w:rsidR="000E3B6C" w:rsidRPr="000E3B6C" w:rsidRDefault="000E3B6C" w:rsidP="000E3B6C">
      <w:pPr>
        <w:ind w:left="360" w:firstLine="348"/>
        <w:jc w:val="both"/>
        <w:rPr>
          <w:sz w:val="28"/>
          <w:szCs w:val="28"/>
        </w:rPr>
      </w:pPr>
      <w:r w:rsidRPr="000E3B6C">
        <w:rPr>
          <w:sz w:val="28"/>
          <w:szCs w:val="28"/>
        </w:rPr>
        <w:t>Руки нагнули, кисти встряхнули – ветер сбивает росу.</w:t>
      </w:r>
    </w:p>
    <w:p w:rsidR="000E3B6C" w:rsidRPr="000E3B6C" w:rsidRDefault="000E3B6C" w:rsidP="000E3B6C">
      <w:pPr>
        <w:ind w:left="360" w:firstLine="348"/>
        <w:jc w:val="both"/>
        <w:rPr>
          <w:sz w:val="28"/>
          <w:szCs w:val="28"/>
        </w:rPr>
      </w:pPr>
      <w:r w:rsidRPr="000E3B6C">
        <w:rPr>
          <w:sz w:val="28"/>
          <w:szCs w:val="28"/>
        </w:rPr>
        <w:t>В стороны руки, плавно помашем – это к нам птицы летят.</w:t>
      </w:r>
    </w:p>
    <w:p w:rsidR="005816B4" w:rsidRPr="00E16E3E" w:rsidRDefault="000E3B6C" w:rsidP="000E3B6C">
      <w:pPr>
        <w:ind w:left="360" w:firstLine="348"/>
        <w:jc w:val="both"/>
        <w:rPr>
          <w:sz w:val="28"/>
          <w:szCs w:val="28"/>
        </w:rPr>
      </w:pPr>
      <w:r w:rsidRPr="000E3B6C">
        <w:rPr>
          <w:sz w:val="28"/>
          <w:szCs w:val="28"/>
        </w:rPr>
        <w:t>Как они сядут, тоже покажем – крылья сложили назад.</w:t>
      </w:r>
    </w:p>
    <w:p w:rsidR="002C62B6" w:rsidRDefault="002C62B6" w:rsidP="002C62B6">
      <w:pPr>
        <w:spacing w:before="100" w:beforeAutospacing="1" w:after="100" w:afterAutospacing="1"/>
        <w:jc w:val="both"/>
        <w:rPr>
          <w:b/>
          <w:sz w:val="28"/>
          <w:szCs w:val="28"/>
        </w:rPr>
      </w:pPr>
      <w:proofErr w:type="gramStart"/>
      <w:r w:rsidRPr="00E16E3E">
        <w:rPr>
          <w:b/>
          <w:sz w:val="28"/>
          <w:szCs w:val="28"/>
          <w:lang w:val="en-US"/>
        </w:rPr>
        <w:t>V</w:t>
      </w:r>
      <w:r w:rsidRPr="00E16E3E">
        <w:rPr>
          <w:b/>
          <w:sz w:val="28"/>
          <w:szCs w:val="28"/>
        </w:rPr>
        <w:t>.Первичная проверка понимания.</w:t>
      </w:r>
      <w:proofErr w:type="gramEnd"/>
    </w:p>
    <w:p w:rsidR="005816B4" w:rsidRPr="005816B4" w:rsidRDefault="005816B4" w:rsidP="005816B4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5816B4">
        <w:rPr>
          <w:b/>
          <w:sz w:val="28"/>
          <w:szCs w:val="28"/>
        </w:rPr>
        <w:t>Викторина:</w:t>
      </w:r>
    </w:p>
    <w:p w:rsidR="005816B4" w:rsidRPr="005816B4" w:rsidRDefault="005816B4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1.</w:t>
      </w:r>
      <w:r w:rsidRPr="005816B4">
        <w:rPr>
          <w:sz w:val="28"/>
          <w:szCs w:val="28"/>
        </w:rPr>
        <w:t xml:space="preserve"> С каким народным пром</w:t>
      </w:r>
      <w:r>
        <w:rPr>
          <w:sz w:val="28"/>
          <w:szCs w:val="28"/>
        </w:rPr>
        <w:t>ыслом мы сегодня познакомились?</w:t>
      </w:r>
    </w:p>
    <w:p w:rsidR="005816B4" w:rsidRDefault="005816B4" w:rsidP="005816B4">
      <w:pPr>
        <w:spacing w:before="100" w:beforeAutospacing="1" w:after="100" w:afterAutospacing="1"/>
        <w:rPr>
          <w:i/>
          <w:sz w:val="28"/>
          <w:szCs w:val="28"/>
        </w:rPr>
      </w:pPr>
      <w:r w:rsidRPr="005816B4">
        <w:rPr>
          <w:i/>
          <w:sz w:val="28"/>
          <w:szCs w:val="28"/>
        </w:rPr>
        <w:t>(С городецкой росписью).</w:t>
      </w:r>
    </w:p>
    <w:p w:rsidR="00D74854" w:rsidRDefault="00D74854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2. Городецкая роспись – это роспись по металлу или по дереву?</w:t>
      </w:r>
    </w:p>
    <w:p w:rsidR="00D74854" w:rsidRDefault="00D74854" w:rsidP="005816B4">
      <w:pPr>
        <w:spacing w:before="100" w:beforeAutospacing="1" w:after="100" w:afterAutospacing="1"/>
        <w:rPr>
          <w:i/>
          <w:sz w:val="28"/>
          <w:szCs w:val="28"/>
        </w:rPr>
      </w:pPr>
      <w:r w:rsidRPr="00D74854">
        <w:rPr>
          <w:i/>
          <w:sz w:val="28"/>
          <w:szCs w:val="28"/>
        </w:rPr>
        <w:t>(По дереву).</w:t>
      </w:r>
    </w:p>
    <w:p w:rsidR="006F2978" w:rsidRPr="006F2978" w:rsidRDefault="006F2978" w:rsidP="006F2978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</w:t>
      </w:r>
      <w:r w:rsidRPr="006F2978">
        <w:rPr>
          <w:sz w:val="28"/>
          <w:szCs w:val="28"/>
        </w:rPr>
        <w:t>. На каких изделиях выполняется роспись?</w:t>
      </w:r>
    </w:p>
    <w:p w:rsidR="006F2978" w:rsidRDefault="006F2978" w:rsidP="006F2978">
      <w:pPr>
        <w:spacing w:before="100" w:beforeAutospacing="1" w:after="100" w:afterAutospacing="1"/>
        <w:rPr>
          <w:i/>
          <w:sz w:val="28"/>
          <w:szCs w:val="28"/>
        </w:rPr>
      </w:pPr>
      <w:r w:rsidRPr="006F2978">
        <w:rPr>
          <w:i/>
          <w:sz w:val="28"/>
          <w:szCs w:val="28"/>
        </w:rPr>
        <w:t>(Она выполняется на деревянных изделиях: ларцах, шкатулках, мебели, предметах быта, посуде).</w:t>
      </w:r>
    </w:p>
    <w:p w:rsidR="006F2978" w:rsidRDefault="006F2978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4. Почему городецкая роспись так называется?</w:t>
      </w:r>
    </w:p>
    <w:p w:rsidR="006F2978" w:rsidRPr="006F2978" w:rsidRDefault="006F2978" w:rsidP="005816B4">
      <w:pPr>
        <w:spacing w:before="100" w:beforeAutospacing="1" w:after="100" w:afterAutospacing="1"/>
        <w:rPr>
          <w:i/>
          <w:sz w:val="28"/>
          <w:szCs w:val="28"/>
        </w:rPr>
      </w:pPr>
      <w:r w:rsidRPr="006F2978">
        <w:rPr>
          <w:i/>
          <w:sz w:val="28"/>
          <w:szCs w:val="28"/>
        </w:rPr>
        <w:t>(Потому что появилась в городе Городец Нижегородской области).</w:t>
      </w:r>
    </w:p>
    <w:p w:rsidR="005816B4" w:rsidRPr="005816B4" w:rsidRDefault="006F2978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5</w:t>
      </w:r>
      <w:r w:rsidR="005816B4">
        <w:rPr>
          <w:sz w:val="28"/>
          <w:szCs w:val="28"/>
        </w:rPr>
        <w:t>. О каких элементах</w:t>
      </w:r>
      <w:r w:rsidR="005816B4" w:rsidRPr="005816B4">
        <w:rPr>
          <w:sz w:val="28"/>
          <w:szCs w:val="28"/>
        </w:rPr>
        <w:t xml:space="preserve"> городец</w:t>
      </w:r>
      <w:r w:rsidR="005816B4">
        <w:rPr>
          <w:sz w:val="28"/>
          <w:szCs w:val="28"/>
        </w:rPr>
        <w:t>кой росписи вы узнали</w:t>
      </w:r>
      <w:r w:rsidR="005816B4" w:rsidRPr="005816B4">
        <w:rPr>
          <w:sz w:val="28"/>
          <w:szCs w:val="28"/>
        </w:rPr>
        <w:t>?</w:t>
      </w:r>
    </w:p>
    <w:p w:rsidR="005816B4" w:rsidRDefault="005816B4" w:rsidP="005816B4">
      <w:pPr>
        <w:spacing w:before="100" w:beforeAutospacing="1" w:after="100" w:afterAutospacing="1"/>
        <w:rPr>
          <w:i/>
          <w:sz w:val="28"/>
          <w:szCs w:val="28"/>
        </w:rPr>
      </w:pPr>
      <w:r w:rsidRPr="005816B4">
        <w:rPr>
          <w:i/>
          <w:sz w:val="28"/>
          <w:szCs w:val="28"/>
        </w:rPr>
        <w:t>(Розан, купавка, птицы, конь</w:t>
      </w:r>
      <w:r w:rsidR="006F2978">
        <w:rPr>
          <w:i/>
          <w:sz w:val="28"/>
          <w:szCs w:val="28"/>
        </w:rPr>
        <w:t>, барышня, кавалер</w:t>
      </w:r>
      <w:r w:rsidRPr="005816B4">
        <w:rPr>
          <w:i/>
          <w:sz w:val="28"/>
          <w:szCs w:val="28"/>
        </w:rPr>
        <w:t>).</w:t>
      </w:r>
    </w:p>
    <w:p w:rsidR="006F2978" w:rsidRDefault="006F2978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6. Как называются цветные пятна круглой формы, с которых начинает работать городецкий художник?</w:t>
      </w:r>
    </w:p>
    <w:p w:rsidR="006F2978" w:rsidRDefault="006F2978" w:rsidP="005816B4">
      <w:pPr>
        <w:spacing w:before="100" w:beforeAutospacing="1" w:after="100" w:afterAutospacing="1"/>
        <w:rPr>
          <w:i/>
          <w:sz w:val="28"/>
          <w:szCs w:val="28"/>
        </w:rPr>
      </w:pPr>
      <w:r w:rsidRPr="006F2978">
        <w:rPr>
          <w:i/>
          <w:sz w:val="28"/>
          <w:szCs w:val="28"/>
        </w:rPr>
        <w:t>(</w:t>
      </w:r>
      <w:proofErr w:type="spellStart"/>
      <w:r w:rsidRPr="006F2978">
        <w:rPr>
          <w:i/>
          <w:sz w:val="28"/>
          <w:szCs w:val="28"/>
        </w:rPr>
        <w:t>Замалевок</w:t>
      </w:r>
      <w:proofErr w:type="spellEnd"/>
      <w:r w:rsidRPr="006F2978">
        <w:rPr>
          <w:i/>
          <w:sz w:val="28"/>
          <w:szCs w:val="28"/>
        </w:rPr>
        <w:t>).</w:t>
      </w:r>
    </w:p>
    <w:p w:rsidR="006F2978" w:rsidRDefault="006F2978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7. Чем завершается работа художника над цветком?</w:t>
      </w:r>
    </w:p>
    <w:p w:rsidR="006F2978" w:rsidRPr="006F2978" w:rsidRDefault="006F2978" w:rsidP="005816B4">
      <w:pPr>
        <w:spacing w:before="100" w:beforeAutospacing="1" w:after="100" w:afterAutospacing="1"/>
        <w:rPr>
          <w:i/>
          <w:sz w:val="28"/>
          <w:szCs w:val="28"/>
        </w:rPr>
      </w:pPr>
      <w:r w:rsidRPr="006F2978">
        <w:rPr>
          <w:i/>
          <w:sz w:val="28"/>
          <w:szCs w:val="28"/>
        </w:rPr>
        <w:t>(Оживкой).</w:t>
      </w:r>
    </w:p>
    <w:p w:rsidR="00EE41D2" w:rsidRDefault="006F2978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8</w:t>
      </w:r>
      <w:r w:rsidR="00EE41D2">
        <w:rPr>
          <w:sz w:val="28"/>
          <w:szCs w:val="28"/>
        </w:rPr>
        <w:t xml:space="preserve">. Посмотрите внимательно на </w:t>
      </w:r>
      <w:r w:rsidR="00EE41D2" w:rsidRPr="00EE41D2">
        <w:rPr>
          <w:sz w:val="28"/>
          <w:szCs w:val="28"/>
        </w:rPr>
        <w:t xml:space="preserve"> цветы и скажите: в чем сходство между ними?  </w:t>
      </w:r>
    </w:p>
    <w:p w:rsidR="00EE41D2" w:rsidRPr="00EE41D2" w:rsidRDefault="00EE41D2" w:rsidP="005816B4">
      <w:pPr>
        <w:spacing w:before="100" w:beforeAutospacing="1" w:after="100" w:afterAutospacing="1"/>
        <w:rPr>
          <w:i/>
          <w:sz w:val="28"/>
          <w:szCs w:val="28"/>
        </w:rPr>
      </w:pPr>
      <w:proofErr w:type="gramStart"/>
      <w:r w:rsidRPr="00EE41D2">
        <w:rPr>
          <w:i/>
          <w:sz w:val="28"/>
          <w:szCs w:val="28"/>
        </w:rPr>
        <w:t>(Круглая форма.</w:t>
      </w:r>
      <w:proofErr w:type="gramEnd"/>
      <w:r w:rsidRPr="00EE41D2">
        <w:rPr>
          <w:i/>
          <w:sz w:val="28"/>
          <w:szCs w:val="28"/>
        </w:rPr>
        <w:t xml:space="preserve">   Л</w:t>
      </w:r>
      <w:r>
        <w:rPr>
          <w:i/>
          <w:sz w:val="28"/>
          <w:szCs w:val="28"/>
        </w:rPr>
        <w:t xml:space="preserve">епестки дужками.   </w:t>
      </w:r>
      <w:proofErr w:type="gramStart"/>
      <w:r>
        <w:rPr>
          <w:i/>
          <w:sz w:val="28"/>
          <w:szCs w:val="28"/>
        </w:rPr>
        <w:t>Белая оживка).</w:t>
      </w:r>
      <w:proofErr w:type="gramEnd"/>
    </w:p>
    <w:p w:rsidR="005816B4" w:rsidRDefault="006F2978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9</w:t>
      </w:r>
      <w:r w:rsidR="005816B4">
        <w:rPr>
          <w:sz w:val="28"/>
          <w:szCs w:val="28"/>
        </w:rPr>
        <w:t xml:space="preserve">. </w:t>
      </w:r>
      <w:r w:rsidR="005816B4" w:rsidRPr="005816B4">
        <w:rPr>
          <w:sz w:val="28"/>
          <w:szCs w:val="28"/>
        </w:rPr>
        <w:t>Какие изделия Городецких мастеров больше всего понравились?</w:t>
      </w:r>
    </w:p>
    <w:p w:rsidR="006F2978" w:rsidRPr="00C80D47" w:rsidRDefault="006F2978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>10. Выберите из предложенных изделий то, которое расписано городецкой росписью. (Показ репродукций).</w:t>
      </w:r>
    </w:p>
    <w:p w:rsidR="005816B4" w:rsidRPr="005816B4" w:rsidRDefault="00C80D47" w:rsidP="005816B4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62075" cy="1857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38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62075" cy="1866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helskaya_roz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52550" cy="1857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a24f_62907af7_X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79B">
        <w:rPr>
          <w:noProof/>
          <w:sz w:val="28"/>
          <w:szCs w:val="28"/>
        </w:rPr>
        <w:drawing>
          <wp:inline distT="0" distB="0" distL="0" distR="0">
            <wp:extent cx="160972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ома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B6" w:rsidRDefault="005816B4" w:rsidP="005816B4">
      <w:p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. </w:t>
      </w:r>
      <w:proofErr w:type="gramStart"/>
      <w:r w:rsidR="002C62B6" w:rsidRPr="00E16E3E">
        <w:rPr>
          <w:b/>
          <w:sz w:val="28"/>
          <w:szCs w:val="28"/>
        </w:rPr>
        <w:t>Первичное  закрепление</w:t>
      </w:r>
      <w:proofErr w:type="gramEnd"/>
      <w:r w:rsidR="002C62B6" w:rsidRPr="00E16E3E">
        <w:rPr>
          <w:b/>
          <w:sz w:val="28"/>
          <w:szCs w:val="28"/>
        </w:rPr>
        <w:t>.</w:t>
      </w:r>
    </w:p>
    <w:p w:rsidR="005062FC" w:rsidRDefault="005062FC" w:rsidP="005062FC">
      <w:pPr>
        <w:spacing w:before="100" w:beforeAutospacing="1" w:after="100" w:afterAutospacing="1"/>
        <w:ind w:firstLine="708"/>
        <w:jc w:val="both"/>
        <w:rPr>
          <w:b/>
          <w:sz w:val="28"/>
          <w:szCs w:val="28"/>
        </w:rPr>
      </w:pPr>
      <w:r w:rsidRPr="003D3EAF">
        <w:rPr>
          <w:sz w:val="28"/>
          <w:szCs w:val="28"/>
        </w:rPr>
        <w:t>Перед практической частью детям раздаются карточки, на которых изображена последовательность элементов Городецкой росписи: «розан»,</w:t>
      </w:r>
      <w:r>
        <w:rPr>
          <w:sz w:val="28"/>
          <w:szCs w:val="28"/>
        </w:rPr>
        <w:t xml:space="preserve"> «купавка»</w:t>
      </w:r>
      <w:r w:rsidRPr="003D3EAF">
        <w:rPr>
          <w:sz w:val="28"/>
          <w:szCs w:val="28"/>
        </w:rPr>
        <w:t>.</w:t>
      </w:r>
    </w:p>
    <w:p w:rsidR="00BC0818" w:rsidRPr="00BC0818" w:rsidRDefault="005062FC" w:rsidP="00BC0818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52C2F" w:rsidRPr="00552C2F">
        <w:rPr>
          <w:sz w:val="28"/>
          <w:szCs w:val="28"/>
        </w:rPr>
        <w:t>А сейчас мы с вами</w:t>
      </w:r>
      <w:r w:rsidR="006641D3">
        <w:rPr>
          <w:sz w:val="28"/>
          <w:szCs w:val="28"/>
        </w:rPr>
        <w:t xml:space="preserve"> научимся изображать цветы</w:t>
      </w:r>
      <w:r w:rsidR="00552C2F">
        <w:rPr>
          <w:sz w:val="28"/>
          <w:szCs w:val="28"/>
        </w:rPr>
        <w:t xml:space="preserve"> городецкой росписи</w:t>
      </w:r>
      <w:r w:rsidR="007A4BBE">
        <w:rPr>
          <w:sz w:val="28"/>
          <w:szCs w:val="28"/>
        </w:rPr>
        <w:t>, это купавка и розан</w:t>
      </w:r>
      <w:r w:rsidR="00552C2F">
        <w:rPr>
          <w:sz w:val="28"/>
          <w:szCs w:val="28"/>
        </w:rPr>
        <w:t xml:space="preserve">. </w:t>
      </w:r>
      <w:r w:rsidR="005816B4" w:rsidRPr="005816B4">
        <w:rPr>
          <w:sz w:val="28"/>
          <w:szCs w:val="28"/>
        </w:rPr>
        <w:t xml:space="preserve">Попробуем сами стать </w:t>
      </w:r>
      <w:r w:rsidR="00552C2F">
        <w:rPr>
          <w:sz w:val="28"/>
          <w:szCs w:val="28"/>
        </w:rPr>
        <w:t xml:space="preserve">ее </w:t>
      </w:r>
      <w:r w:rsidR="006641D3">
        <w:rPr>
          <w:sz w:val="28"/>
          <w:szCs w:val="28"/>
        </w:rPr>
        <w:t>мастерами?</w:t>
      </w:r>
      <w:r w:rsidRPr="003D3EAF">
        <w:rPr>
          <w:sz w:val="28"/>
          <w:szCs w:val="28"/>
        </w:rPr>
        <w:t>На альбомном листе, пользуясь карточками, выполните элементы Городецкой росписи. Ваша задача соблюдать последовательность, подбор цветового сочетания, присущего Городецкой росписи и соблюдать правила пользования кистью при р</w:t>
      </w:r>
      <w:r>
        <w:rPr>
          <w:sz w:val="28"/>
          <w:szCs w:val="28"/>
        </w:rPr>
        <w:t xml:space="preserve">осписи. </w:t>
      </w:r>
      <w:r w:rsidR="00BC0818" w:rsidRPr="00BC0818">
        <w:rPr>
          <w:sz w:val="28"/>
          <w:szCs w:val="28"/>
        </w:rPr>
        <w:t xml:space="preserve">Чтобы получить цветовую гамму Городецкой росписи, необходимо смешать краски. Кроме тех, которые есть в наборе гуаши, нужно получить четыре новых краски: светло-голубую, светло-розовую, охру светлую и городецкую зеленую. </w:t>
      </w:r>
      <w:proofErr w:type="gramStart"/>
      <w:r w:rsidR="00BC0818" w:rsidRPr="00BC0818">
        <w:rPr>
          <w:sz w:val="28"/>
          <w:szCs w:val="28"/>
        </w:rPr>
        <w:t>Чтобы получить светло-голубую, в белую краску добавляют немного кобальта синего светлого (ярко-голубая краска).</w:t>
      </w:r>
      <w:proofErr w:type="gramEnd"/>
      <w:r w:rsidR="00BC0818" w:rsidRPr="00BC0818">
        <w:rPr>
          <w:sz w:val="28"/>
          <w:szCs w:val="28"/>
        </w:rPr>
        <w:t xml:space="preserve"> Светло-розовую получают, смешивая белую краску с </w:t>
      </w:r>
      <w:proofErr w:type="gramStart"/>
      <w:r w:rsidR="00BC0818" w:rsidRPr="00BC0818">
        <w:rPr>
          <w:sz w:val="28"/>
          <w:szCs w:val="28"/>
        </w:rPr>
        <w:t>алой</w:t>
      </w:r>
      <w:proofErr w:type="gramEnd"/>
      <w:r w:rsidR="00BC0818" w:rsidRPr="00BC0818">
        <w:rPr>
          <w:sz w:val="28"/>
          <w:szCs w:val="28"/>
        </w:rPr>
        <w:t xml:space="preserve">. Для светлой охры берут </w:t>
      </w:r>
      <w:proofErr w:type="gramStart"/>
      <w:r w:rsidR="00BC0818" w:rsidRPr="00BC0818">
        <w:rPr>
          <w:sz w:val="28"/>
          <w:szCs w:val="28"/>
        </w:rPr>
        <w:t>желтую</w:t>
      </w:r>
      <w:proofErr w:type="gramEnd"/>
      <w:r w:rsidR="00BC0818" w:rsidRPr="00BC0818">
        <w:rPr>
          <w:sz w:val="28"/>
          <w:szCs w:val="28"/>
        </w:rPr>
        <w:t xml:space="preserve"> светлую и немного красной. Городецкая зеленая краска получается при смешивании желтой гуаши, темно-зеленой краски и красной. В результате должна получиться краска тепло-зеленого болотного оттенка. Все полученные краски должны быть сметанообразными. </w:t>
      </w:r>
    </w:p>
    <w:p w:rsidR="007A4BBE" w:rsidRPr="005062FC" w:rsidRDefault="007A4BBE" w:rsidP="005062FC">
      <w:pPr>
        <w:spacing w:before="100" w:beforeAutospacing="1" w:after="100" w:afterAutospacing="1"/>
        <w:ind w:firstLine="708"/>
        <w:jc w:val="both"/>
        <w:rPr>
          <w:b/>
          <w:sz w:val="28"/>
          <w:szCs w:val="28"/>
        </w:rPr>
      </w:pPr>
      <w:r w:rsidRPr="006641D3">
        <w:rPr>
          <w:b/>
          <w:sz w:val="28"/>
          <w:szCs w:val="28"/>
        </w:rPr>
        <w:t>Купавка.</w:t>
      </w:r>
      <w:r w:rsidRPr="006641D3">
        <w:rPr>
          <w:sz w:val="28"/>
          <w:szCs w:val="28"/>
        </w:rPr>
        <w:t xml:space="preserve"> Подмалевка у нее по размеру больше, чем у бутона. Расписывать начинают с маленького кружочка по ее краю, затем делают скобку внутри круга. По краю подмалевки рисуют скобки, по форме такие же, как и скобка внутри подмалевки, только меньшего размера. Скобки по ее краю рисуют, начиная с центра, постепенно уменьшая их в размерах до </w:t>
      </w:r>
      <w:proofErr w:type="spellStart"/>
      <w:r w:rsidRPr="006641D3">
        <w:rPr>
          <w:sz w:val="28"/>
          <w:szCs w:val="28"/>
        </w:rPr>
        <w:t>сердцевинки</w:t>
      </w:r>
      <w:proofErr w:type="spellEnd"/>
      <w:r w:rsidRPr="006641D3">
        <w:rPr>
          <w:sz w:val="28"/>
          <w:szCs w:val="28"/>
        </w:rPr>
        <w:t>. Завершающий этап росписи - оживка выполняется белилами. Нанесение оживки требует очень аккуратного и точного исполнения, поэтому ее надо делать уверенным мазком тонкой кистью. (Демонстрирую приемы работы).</w:t>
      </w:r>
    </w:p>
    <w:p w:rsidR="007A4BBE" w:rsidRPr="007A4BBE" w:rsidRDefault="007A4BBE" w:rsidP="007A4BBE">
      <w:pPr>
        <w:ind w:firstLine="360"/>
        <w:jc w:val="both"/>
        <w:rPr>
          <w:sz w:val="28"/>
          <w:szCs w:val="28"/>
        </w:rPr>
      </w:pPr>
      <w:r w:rsidRPr="007A4BBE">
        <w:rPr>
          <w:b/>
          <w:sz w:val="28"/>
          <w:szCs w:val="28"/>
        </w:rPr>
        <w:lastRenderedPageBreak/>
        <w:t xml:space="preserve">Розан </w:t>
      </w:r>
      <w:r w:rsidRPr="007A4BBE">
        <w:rPr>
          <w:sz w:val="28"/>
          <w:szCs w:val="28"/>
        </w:rPr>
        <w:t>отражает главные признаки цветка, т.е. имеет лепестки и ярко выраженный центр. Силуэт в форме круга. По размеру может быть больше купавки. Центр цветка рисуют в середине. Розан в росписи Городца окружен скобками — лепестками одного размера, цвет которых совпадает с цветом середины. Техника росписи скобок та же, что и у купавки.</w:t>
      </w:r>
    </w:p>
    <w:p w:rsidR="007A4BBE" w:rsidRDefault="007A4BBE" w:rsidP="007A4BBE">
      <w:pPr>
        <w:ind w:firstLine="708"/>
        <w:jc w:val="both"/>
        <w:rPr>
          <w:sz w:val="28"/>
          <w:szCs w:val="28"/>
        </w:rPr>
      </w:pPr>
      <w:r w:rsidRPr="007A4BBE">
        <w:rPr>
          <w:sz w:val="28"/>
          <w:szCs w:val="28"/>
        </w:rPr>
        <w:t xml:space="preserve">Варианты разработок оживкой настолько многообразны, что трудно назвать даже самые распространенные. Городецкие художники применяют точки, скобки, капли, спирали. </w:t>
      </w:r>
      <w:r w:rsidR="008F0D37">
        <w:rPr>
          <w:sz w:val="28"/>
          <w:szCs w:val="28"/>
        </w:rPr>
        <w:t xml:space="preserve">(Демонстрирую </w:t>
      </w:r>
      <w:r w:rsidRPr="006641D3">
        <w:rPr>
          <w:sz w:val="28"/>
          <w:szCs w:val="28"/>
        </w:rPr>
        <w:t>приемы работы).</w:t>
      </w:r>
      <w:r w:rsidR="008F0D37">
        <w:rPr>
          <w:sz w:val="28"/>
          <w:szCs w:val="28"/>
        </w:rPr>
        <w:t xml:space="preserve"> (Приложение №3).</w:t>
      </w:r>
    </w:p>
    <w:p w:rsidR="005062FC" w:rsidRPr="004E0320" w:rsidRDefault="004E0320" w:rsidP="00B51A46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4E0320">
        <w:rPr>
          <w:sz w:val="28"/>
          <w:szCs w:val="28"/>
        </w:rPr>
        <w:t xml:space="preserve">Самостоятельная практическая работа </w:t>
      </w:r>
      <w:proofErr w:type="gramStart"/>
      <w:r w:rsidRPr="004E0320">
        <w:rPr>
          <w:sz w:val="28"/>
          <w:szCs w:val="28"/>
        </w:rPr>
        <w:t>обучающихся</w:t>
      </w:r>
      <w:proofErr w:type="gramEnd"/>
      <w:r w:rsidRPr="004E0320">
        <w:rPr>
          <w:sz w:val="28"/>
          <w:szCs w:val="28"/>
        </w:rPr>
        <w:t>.</w:t>
      </w:r>
      <w:r w:rsidR="007A4BBE" w:rsidRPr="007A4BBE">
        <w:rPr>
          <w:sz w:val="28"/>
          <w:szCs w:val="28"/>
        </w:rPr>
        <w:t xml:space="preserve"> (</w:t>
      </w:r>
      <w:r w:rsidR="007A4BBE">
        <w:rPr>
          <w:sz w:val="28"/>
          <w:szCs w:val="28"/>
        </w:rPr>
        <w:t>Звучит русская народная музыка).</w:t>
      </w:r>
    </w:p>
    <w:p w:rsidR="007A4BBE" w:rsidRDefault="007A4BBE" w:rsidP="007A4BBE">
      <w:pPr>
        <w:jc w:val="both"/>
        <w:rPr>
          <w:b/>
          <w:sz w:val="28"/>
          <w:szCs w:val="28"/>
        </w:rPr>
      </w:pPr>
      <w:r w:rsidRPr="007A4BBE">
        <w:rPr>
          <w:b/>
          <w:sz w:val="28"/>
          <w:szCs w:val="28"/>
          <w:lang w:val="en-US"/>
        </w:rPr>
        <w:t>VII</w:t>
      </w:r>
      <w:r w:rsidRPr="007A4BB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Информация о домашнем задании, инструктаж.</w:t>
      </w:r>
    </w:p>
    <w:p w:rsidR="005062FC" w:rsidRDefault="005062FC" w:rsidP="003D3EAF">
      <w:pPr>
        <w:jc w:val="both"/>
        <w:rPr>
          <w:b/>
          <w:sz w:val="28"/>
          <w:szCs w:val="28"/>
        </w:rPr>
      </w:pPr>
    </w:p>
    <w:p w:rsidR="007A4BBE" w:rsidRPr="00B51A46" w:rsidRDefault="00B51A46" w:rsidP="005062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Выполнить в три этапа элемент городецкой росписи – бутон.</w:t>
      </w:r>
    </w:p>
    <w:p w:rsidR="007A4BBE" w:rsidRPr="00EE41D2" w:rsidRDefault="007A4BBE" w:rsidP="007A4BBE">
      <w:pPr>
        <w:spacing w:before="100" w:beforeAutospacing="1" w:after="100" w:afterAutospacing="1"/>
        <w:ind w:firstLine="360"/>
        <w:jc w:val="both"/>
        <w:rPr>
          <w:sz w:val="28"/>
          <w:szCs w:val="28"/>
        </w:rPr>
      </w:pPr>
      <w:r w:rsidRPr="006641D3">
        <w:rPr>
          <w:b/>
          <w:sz w:val="28"/>
          <w:szCs w:val="28"/>
        </w:rPr>
        <w:t>Бутоны.</w:t>
      </w:r>
      <w:r w:rsidRPr="006641D3">
        <w:rPr>
          <w:sz w:val="28"/>
          <w:szCs w:val="28"/>
        </w:rPr>
        <w:t xml:space="preserve"> Вначале наносят основное цветовое пятно (подмалевку) круговым движением кистью. Затем приступают к детальной разработке орнамента (</w:t>
      </w:r>
      <w:proofErr w:type="spellStart"/>
      <w:r w:rsidRPr="006641D3">
        <w:rPr>
          <w:sz w:val="28"/>
          <w:szCs w:val="28"/>
        </w:rPr>
        <w:t>теневке</w:t>
      </w:r>
      <w:proofErr w:type="spellEnd"/>
      <w:r w:rsidRPr="006641D3">
        <w:rPr>
          <w:sz w:val="28"/>
          <w:szCs w:val="28"/>
        </w:rPr>
        <w:t xml:space="preserve">). Выполняют ее черным цветом или бордовым. От того, как расположены скобки, зависит форма бутона. У него может быть одна или несколько скобок. Если скобок много, начинать рисовать надо с самой маленькой, постепенно увеличивая их в размерах и приближая к краю подмалевки. Необходимо помнить, что бутоны всегда по размеру небольшие. В конце белилами наносят </w:t>
      </w:r>
      <w:r>
        <w:rPr>
          <w:sz w:val="28"/>
          <w:szCs w:val="28"/>
        </w:rPr>
        <w:t>оживки.</w:t>
      </w:r>
      <w:r w:rsidR="00F13633">
        <w:rPr>
          <w:sz w:val="28"/>
          <w:szCs w:val="28"/>
        </w:rPr>
        <w:t xml:space="preserve"> </w:t>
      </w:r>
      <w:r w:rsidRPr="004E0320">
        <w:rPr>
          <w:sz w:val="28"/>
          <w:szCs w:val="28"/>
        </w:rPr>
        <w:t>(Демонстрирую приемы работы).</w:t>
      </w:r>
      <w:r w:rsidR="00F13633">
        <w:rPr>
          <w:sz w:val="28"/>
          <w:szCs w:val="28"/>
        </w:rPr>
        <w:t xml:space="preserve"> (Приложение №4).</w:t>
      </w:r>
    </w:p>
    <w:p w:rsidR="002C62B6" w:rsidRPr="00E16E3E" w:rsidRDefault="007A4BBE" w:rsidP="002C62B6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proofErr w:type="gramStart"/>
      <w:r w:rsidR="002C62B6" w:rsidRPr="00E16E3E">
        <w:rPr>
          <w:b/>
          <w:sz w:val="28"/>
          <w:szCs w:val="28"/>
        </w:rPr>
        <w:t>.  Рефлексия</w:t>
      </w:r>
      <w:proofErr w:type="gramEnd"/>
      <w:r w:rsidR="002C62B6" w:rsidRPr="00E16E3E">
        <w:rPr>
          <w:b/>
          <w:sz w:val="28"/>
          <w:szCs w:val="28"/>
        </w:rPr>
        <w:t xml:space="preserve">  (</w:t>
      </w:r>
      <w:r w:rsidR="002C62B6" w:rsidRPr="00E16E3E">
        <w:rPr>
          <w:sz w:val="28"/>
          <w:szCs w:val="28"/>
        </w:rPr>
        <w:t>подведение итогов урока</w:t>
      </w:r>
      <w:r w:rsidR="002C62B6" w:rsidRPr="00E16E3E">
        <w:rPr>
          <w:b/>
          <w:sz w:val="28"/>
          <w:szCs w:val="28"/>
        </w:rPr>
        <w:t>).</w:t>
      </w:r>
    </w:p>
    <w:p w:rsidR="003D3EAF" w:rsidRPr="006641D3" w:rsidRDefault="00934B45" w:rsidP="00181DE9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Молодцы, вы справились с заданием на «отлично». Все получаете звание «Подмастерье».</w:t>
      </w:r>
      <w:r w:rsidR="002C62B6" w:rsidRPr="00E16E3E">
        <w:rPr>
          <w:sz w:val="28"/>
          <w:szCs w:val="28"/>
        </w:rPr>
        <w:t xml:space="preserve"> Что вы узнали нового для себя, интересного?Где вам могут пригодиться полученные знания? Чему вы научились сегодня на уроке? О чем расскажите своим родным, друзьям.</w:t>
      </w:r>
      <w:r w:rsidR="003D3EAF" w:rsidRPr="003D3EAF">
        <w:rPr>
          <w:sz w:val="28"/>
          <w:szCs w:val="28"/>
        </w:rPr>
        <w:t xml:space="preserve">Кто бы хотел продолжить знакомство </w:t>
      </w:r>
      <w:r w:rsidR="003D3EAF">
        <w:rPr>
          <w:sz w:val="28"/>
          <w:szCs w:val="28"/>
        </w:rPr>
        <w:t>с другими народными промыслами?</w:t>
      </w:r>
    </w:p>
    <w:p w:rsidR="00B51A46" w:rsidRDefault="002C62B6" w:rsidP="00B51A46">
      <w:pPr>
        <w:spacing w:before="100" w:beforeAutospacing="1" w:after="100" w:afterAutospacing="1"/>
        <w:jc w:val="both"/>
        <w:rPr>
          <w:b/>
          <w:i/>
          <w:iCs/>
          <w:sz w:val="28"/>
          <w:szCs w:val="28"/>
        </w:rPr>
      </w:pPr>
      <w:r w:rsidRPr="00E16E3E">
        <w:rPr>
          <w:b/>
          <w:i/>
          <w:iCs/>
          <w:sz w:val="28"/>
          <w:szCs w:val="28"/>
        </w:rPr>
        <w:t>Выставление отметок.</w:t>
      </w:r>
    </w:p>
    <w:p w:rsidR="003D3EAF" w:rsidRPr="00B51A46" w:rsidRDefault="003D3EAF" w:rsidP="00B51A46">
      <w:pPr>
        <w:spacing w:before="100" w:beforeAutospacing="1" w:after="100" w:afterAutospacing="1"/>
        <w:ind w:firstLine="708"/>
        <w:jc w:val="both"/>
        <w:rPr>
          <w:b/>
          <w:i/>
          <w:iCs/>
          <w:sz w:val="28"/>
          <w:szCs w:val="28"/>
        </w:rPr>
      </w:pPr>
      <w:r w:rsidRPr="003D3EAF">
        <w:rPr>
          <w:sz w:val="28"/>
          <w:szCs w:val="28"/>
        </w:rPr>
        <w:t>На доске – выставка ваших работ. Я очень рада, что у вас получились такие красивые цветы</w:t>
      </w:r>
      <w:r>
        <w:rPr>
          <w:sz w:val="28"/>
          <w:szCs w:val="28"/>
        </w:rPr>
        <w:t xml:space="preserve"> – розаны и купавки</w:t>
      </w:r>
      <w:r w:rsidRPr="003D3EAF">
        <w:rPr>
          <w:sz w:val="28"/>
          <w:szCs w:val="28"/>
        </w:rPr>
        <w:t xml:space="preserve">, вы работали аккуратно. </w:t>
      </w:r>
      <w:r>
        <w:rPr>
          <w:sz w:val="28"/>
          <w:szCs w:val="28"/>
        </w:rPr>
        <w:t>А ка</w:t>
      </w:r>
      <w:r w:rsidRPr="003D3EAF">
        <w:rPr>
          <w:sz w:val="28"/>
          <w:szCs w:val="28"/>
        </w:rPr>
        <w:t>кая ожив</w:t>
      </w:r>
      <w:r>
        <w:rPr>
          <w:sz w:val="28"/>
          <w:szCs w:val="28"/>
        </w:rPr>
        <w:t>ка! Прекрасные получились рисунки</w:t>
      </w:r>
      <w:r w:rsidRPr="003D3EAF">
        <w:rPr>
          <w:sz w:val="28"/>
          <w:szCs w:val="28"/>
        </w:rPr>
        <w:t>!</w:t>
      </w:r>
    </w:p>
    <w:p w:rsidR="002C62B6" w:rsidRPr="00E16E3E" w:rsidRDefault="00181DE9" w:rsidP="00B51A46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Молодцы! Спасибо за работу. Занятие</w:t>
      </w:r>
      <w:r w:rsidR="003D3EAF" w:rsidRPr="003D3EAF">
        <w:rPr>
          <w:sz w:val="28"/>
          <w:szCs w:val="28"/>
        </w:rPr>
        <w:t xml:space="preserve"> окончен</w:t>
      </w:r>
      <w:r>
        <w:rPr>
          <w:sz w:val="28"/>
          <w:szCs w:val="28"/>
        </w:rPr>
        <w:t>о</w:t>
      </w:r>
      <w:r w:rsidR="003D3EAF" w:rsidRPr="003D3EAF">
        <w:rPr>
          <w:sz w:val="28"/>
          <w:szCs w:val="28"/>
        </w:rPr>
        <w:t>. До свидания.</w:t>
      </w:r>
    </w:p>
    <w:p w:rsidR="001177F9" w:rsidRDefault="001177F9" w:rsidP="002C62B6">
      <w:pPr>
        <w:rPr>
          <w:sz w:val="28"/>
          <w:szCs w:val="28"/>
        </w:rPr>
      </w:pPr>
    </w:p>
    <w:p w:rsidR="00F13633" w:rsidRDefault="00F13633" w:rsidP="002C62B6">
      <w:pPr>
        <w:rPr>
          <w:sz w:val="28"/>
          <w:szCs w:val="28"/>
        </w:rPr>
      </w:pPr>
    </w:p>
    <w:p w:rsidR="001177F9" w:rsidRPr="00E16E3E" w:rsidRDefault="001177F9" w:rsidP="002C62B6">
      <w:pPr>
        <w:rPr>
          <w:sz w:val="28"/>
          <w:szCs w:val="28"/>
        </w:rPr>
      </w:pPr>
    </w:p>
    <w:p w:rsidR="002E2F25" w:rsidRPr="001177F9" w:rsidRDefault="001177F9" w:rsidP="001177F9">
      <w:pPr>
        <w:jc w:val="center"/>
        <w:rPr>
          <w:sz w:val="36"/>
          <w:szCs w:val="36"/>
        </w:rPr>
      </w:pPr>
      <w:r w:rsidRPr="001177F9">
        <w:rPr>
          <w:sz w:val="36"/>
          <w:szCs w:val="36"/>
        </w:rPr>
        <w:lastRenderedPageBreak/>
        <w:t>Приложение</w:t>
      </w:r>
      <w:r>
        <w:rPr>
          <w:sz w:val="36"/>
          <w:szCs w:val="36"/>
        </w:rPr>
        <w:t xml:space="preserve"> №1</w:t>
      </w:r>
      <w:r w:rsidRPr="001177F9">
        <w:rPr>
          <w:sz w:val="36"/>
          <w:szCs w:val="36"/>
        </w:rPr>
        <w:t>.</w:t>
      </w: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7886700"/>
            <wp:effectExtent l="19050" t="0" r="9525" b="0"/>
            <wp:docPr id="9" name="Рисунок 8" descr="41пря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прялк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14900" cy="8810625"/>
            <wp:effectExtent l="19050" t="0" r="0" b="0"/>
            <wp:docPr id="14" name="Рисунок 13" descr="42пря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прялка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039225"/>
            <wp:effectExtent l="19050" t="0" r="3175" b="0"/>
            <wp:docPr id="15" name="Рисунок 14" descr="43пря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прялка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72100" cy="8591550"/>
            <wp:effectExtent l="19050" t="0" r="0" b="0"/>
            <wp:docPr id="16" name="Рисунок 15" descr="44пря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прялка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7400925"/>
            <wp:effectExtent l="19050" t="0" r="0" b="0"/>
            <wp:docPr id="17" name="Рисунок 16" descr="45пря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прялк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1177F9" w:rsidRDefault="001177F9" w:rsidP="001177F9">
      <w:pPr>
        <w:jc w:val="center"/>
        <w:rPr>
          <w:sz w:val="36"/>
          <w:szCs w:val="36"/>
        </w:rPr>
      </w:pPr>
      <w:r w:rsidRPr="001177F9">
        <w:rPr>
          <w:sz w:val="36"/>
          <w:szCs w:val="36"/>
        </w:rPr>
        <w:lastRenderedPageBreak/>
        <w:t>Приложение</w:t>
      </w:r>
      <w:r>
        <w:rPr>
          <w:sz w:val="36"/>
          <w:szCs w:val="36"/>
        </w:rPr>
        <w:t xml:space="preserve"> №2</w:t>
      </w:r>
      <w:r w:rsidRPr="001177F9">
        <w:rPr>
          <w:sz w:val="36"/>
          <w:szCs w:val="36"/>
        </w:rPr>
        <w:t>.</w:t>
      </w:r>
    </w:p>
    <w:p w:rsidR="008F0D37" w:rsidRDefault="008F0D37" w:rsidP="001177F9">
      <w:pPr>
        <w:jc w:val="center"/>
        <w:rPr>
          <w:sz w:val="36"/>
          <w:szCs w:val="36"/>
        </w:rPr>
      </w:pPr>
    </w:p>
    <w:p w:rsidR="008F0D37" w:rsidRPr="001177F9" w:rsidRDefault="008F0D37" w:rsidP="001177F9">
      <w:pPr>
        <w:jc w:val="center"/>
        <w:rPr>
          <w:sz w:val="36"/>
          <w:szCs w:val="36"/>
        </w:rPr>
      </w:pPr>
    </w:p>
    <w:p w:rsidR="001177F9" w:rsidRDefault="001177F9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6092190"/>
            <wp:effectExtent l="19050" t="0" r="3175" b="0"/>
            <wp:docPr id="18" name="Рисунок 17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53075" cy="3724275"/>
            <wp:effectExtent l="19050" t="0" r="9525" b="0"/>
            <wp:docPr id="19" name="Рисунок 18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7836" cy="372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743325"/>
            <wp:effectExtent l="19050" t="0" r="0" b="0"/>
            <wp:docPr id="20" name="Рисунок 19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8F0D37">
      <w:pPr>
        <w:jc w:val="center"/>
        <w:rPr>
          <w:sz w:val="36"/>
          <w:szCs w:val="36"/>
        </w:rPr>
      </w:pPr>
      <w:r w:rsidRPr="001177F9">
        <w:rPr>
          <w:sz w:val="36"/>
          <w:szCs w:val="36"/>
        </w:rPr>
        <w:lastRenderedPageBreak/>
        <w:t>Приложение</w:t>
      </w:r>
      <w:r>
        <w:rPr>
          <w:sz w:val="36"/>
          <w:szCs w:val="36"/>
        </w:rPr>
        <w:t xml:space="preserve"> №3</w:t>
      </w:r>
      <w:r w:rsidRPr="001177F9">
        <w:rPr>
          <w:sz w:val="36"/>
          <w:szCs w:val="36"/>
        </w:rPr>
        <w:t>.</w:t>
      </w:r>
    </w:p>
    <w:p w:rsidR="008F0D37" w:rsidRDefault="008F0D37" w:rsidP="008F0D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5160"/>
            <wp:effectExtent l="19050" t="0" r="3175" b="0"/>
            <wp:docPr id="21" name="Рисунок 20" descr="etapy-gorodeckoy-rospisi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gorodeckoy-rospisi-768x57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37" w:rsidRDefault="008F0D37" w:rsidP="001177F9">
      <w:pPr>
        <w:jc w:val="center"/>
        <w:rPr>
          <w:sz w:val="28"/>
          <w:szCs w:val="28"/>
        </w:rPr>
      </w:pPr>
    </w:p>
    <w:p w:rsidR="008F0D37" w:rsidRDefault="008F0D37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2300" cy="4210050"/>
            <wp:effectExtent l="19050" t="0" r="0" b="0"/>
            <wp:docPr id="22" name="Рисунок 21" descr="img_user_file_5a00a4a2371e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a00a4a2371e3_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37" w:rsidRDefault="008F0D37" w:rsidP="001177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3" name="Рисунок 22" descr="ро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ан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1177F9">
      <w:pPr>
        <w:jc w:val="center"/>
        <w:rPr>
          <w:sz w:val="28"/>
          <w:szCs w:val="28"/>
        </w:rPr>
      </w:pPr>
    </w:p>
    <w:p w:rsidR="00F13633" w:rsidRDefault="00F13633" w:rsidP="00F13633">
      <w:pPr>
        <w:jc w:val="center"/>
        <w:rPr>
          <w:sz w:val="36"/>
          <w:szCs w:val="36"/>
        </w:rPr>
      </w:pPr>
      <w:r w:rsidRPr="001177F9">
        <w:rPr>
          <w:sz w:val="36"/>
          <w:szCs w:val="36"/>
        </w:rPr>
        <w:lastRenderedPageBreak/>
        <w:t>Приложение</w:t>
      </w:r>
      <w:r>
        <w:rPr>
          <w:sz w:val="36"/>
          <w:szCs w:val="36"/>
        </w:rPr>
        <w:t xml:space="preserve"> №4</w:t>
      </w:r>
      <w:r w:rsidRPr="001177F9">
        <w:rPr>
          <w:sz w:val="36"/>
          <w:szCs w:val="36"/>
        </w:rPr>
        <w:t>.</w:t>
      </w:r>
    </w:p>
    <w:p w:rsidR="00F13633" w:rsidRDefault="00F13633" w:rsidP="00F13633">
      <w:pPr>
        <w:jc w:val="center"/>
        <w:rPr>
          <w:sz w:val="36"/>
          <w:szCs w:val="36"/>
        </w:rPr>
      </w:pPr>
    </w:p>
    <w:p w:rsidR="00F13633" w:rsidRDefault="00F13633" w:rsidP="00F13633">
      <w:pPr>
        <w:jc w:val="center"/>
        <w:rPr>
          <w:sz w:val="36"/>
          <w:szCs w:val="36"/>
        </w:rPr>
      </w:pPr>
    </w:p>
    <w:p w:rsidR="00F13633" w:rsidRDefault="00F13633" w:rsidP="00F1363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207125" cy="4455160"/>
            <wp:effectExtent l="19050" t="0" r="3175" b="0"/>
            <wp:docPr id="24" name="Рисунок 23" descr="бу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тон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33" w:rsidRPr="00E16E3E" w:rsidRDefault="00F13633" w:rsidP="001177F9">
      <w:pPr>
        <w:jc w:val="center"/>
        <w:rPr>
          <w:sz w:val="28"/>
          <w:szCs w:val="28"/>
        </w:rPr>
      </w:pPr>
    </w:p>
    <w:sectPr w:rsidR="00F13633" w:rsidRPr="00E16E3E" w:rsidSect="008B0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6ADB"/>
    <w:multiLevelType w:val="hybridMultilevel"/>
    <w:tmpl w:val="242E451A"/>
    <w:lvl w:ilvl="0" w:tplc="F338409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91A8A"/>
    <w:multiLevelType w:val="hybridMultilevel"/>
    <w:tmpl w:val="B8621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E48A7"/>
    <w:multiLevelType w:val="hybridMultilevel"/>
    <w:tmpl w:val="A402943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AF3656"/>
    <w:multiLevelType w:val="hybridMultilevel"/>
    <w:tmpl w:val="74AC8F9E"/>
    <w:lvl w:ilvl="0" w:tplc="DAA0B4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4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FF1D53"/>
    <w:multiLevelType w:val="hybridMultilevel"/>
    <w:tmpl w:val="60CE3A3A"/>
    <w:lvl w:ilvl="0" w:tplc="8AAEDC7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7D11DA"/>
    <w:multiLevelType w:val="hybridMultilevel"/>
    <w:tmpl w:val="C3FE5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73E6C"/>
    <w:multiLevelType w:val="hybridMultilevel"/>
    <w:tmpl w:val="2D00E410"/>
    <w:lvl w:ilvl="0" w:tplc="48CAD3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D3F"/>
    <w:rsid w:val="00011233"/>
    <w:rsid w:val="0003253B"/>
    <w:rsid w:val="000610E7"/>
    <w:rsid w:val="0006249B"/>
    <w:rsid w:val="000753D4"/>
    <w:rsid w:val="000C7EAA"/>
    <w:rsid w:val="000E3B6C"/>
    <w:rsid w:val="001177F9"/>
    <w:rsid w:val="00136BA2"/>
    <w:rsid w:val="00181DE9"/>
    <w:rsid w:val="00193189"/>
    <w:rsid w:val="00213BE5"/>
    <w:rsid w:val="002C62B6"/>
    <w:rsid w:val="002E2F25"/>
    <w:rsid w:val="00360513"/>
    <w:rsid w:val="003751D7"/>
    <w:rsid w:val="00385903"/>
    <w:rsid w:val="00392CBF"/>
    <w:rsid w:val="003D3EAF"/>
    <w:rsid w:val="0040079B"/>
    <w:rsid w:val="004532DD"/>
    <w:rsid w:val="004679F5"/>
    <w:rsid w:val="0049796A"/>
    <w:rsid w:val="004B28AE"/>
    <w:rsid w:val="004B508C"/>
    <w:rsid w:val="004E0320"/>
    <w:rsid w:val="004E7D70"/>
    <w:rsid w:val="005062FC"/>
    <w:rsid w:val="00552C2F"/>
    <w:rsid w:val="005816B4"/>
    <w:rsid w:val="005E5D8D"/>
    <w:rsid w:val="00600637"/>
    <w:rsid w:val="00656081"/>
    <w:rsid w:val="00656416"/>
    <w:rsid w:val="006641D3"/>
    <w:rsid w:val="00695898"/>
    <w:rsid w:val="006F2978"/>
    <w:rsid w:val="00782E8B"/>
    <w:rsid w:val="007A4BBE"/>
    <w:rsid w:val="007B7B82"/>
    <w:rsid w:val="007D32BB"/>
    <w:rsid w:val="008360E0"/>
    <w:rsid w:val="00863CEC"/>
    <w:rsid w:val="0086696B"/>
    <w:rsid w:val="00871239"/>
    <w:rsid w:val="00892D3F"/>
    <w:rsid w:val="008B0434"/>
    <w:rsid w:val="008D3E5B"/>
    <w:rsid w:val="008E65BE"/>
    <w:rsid w:val="008F0D37"/>
    <w:rsid w:val="00934B45"/>
    <w:rsid w:val="0099636C"/>
    <w:rsid w:val="009D499D"/>
    <w:rsid w:val="00A33E39"/>
    <w:rsid w:val="00A37A53"/>
    <w:rsid w:val="00A57EB8"/>
    <w:rsid w:val="00A624AA"/>
    <w:rsid w:val="00A74031"/>
    <w:rsid w:val="00AA6CC5"/>
    <w:rsid w:val="00AD4D2C"/>
    <w:rsid w:val="00AF359C"/>
    <w:rsid w:val="00AF7675"/>
    <w:rsid w:val="00B176BD"/>
    <w:rsid w:val="00B51A46"/>
    <w:rsid w:val="00BA658F"/>
    <w:rsid w:val="00BB3556"/>
    <w:rsid w:val="00BC0818"/>
    <w:rsid w:val="00BE5326"/>
    <w:rsid w:val="00C11B25"/>
    <w:rsid w:val="00C506D4"/>
    <w:rsid w:val="00C80D47"/>
    <w:rsid w:val="00CC102F"/>
    <w:rsid w:val="00CE3A95"/>
    <w:rsid w:val="00CF1B40"/>
    <w:rsid w:val="00D206B8"/>
    <w:rsid w:val="00D43E67"/>
    <w:rsid w:val="00D524F4"/>
    <w:rsid w:val="00D70697"/>
    <w:rsid w:val="00D74854"/>
    <w:rsid w:val="00DA249A"/>
    <w:rsid w:val="00E1460C"/>
    <w:rsid w:val="00E15FB1"/>
    <w:rsid w:val="00E16E3E"/>
    <w:rsid w:val="00E24B00"/>
    <w:rsid w:val="00E412D7"/>
    <w:rsid w:val="00E8316F"/>
    <w:rsid w:val="00E95BC8"/>
    <w:rsid w:val="00EA286A"/>
    <w:rsid w:val="00EB11C9"/>
    <w:rsid w:val="00EB298D"/>
    <w:rsid w:val="00EC6C4A"/>
    <w:rsid w:val="00EE41D2"/>
    <w:rsid w:val="00EF77D7"/>
    <w:rsid w:val="00F04945"/>
    <w:rsid w:val="00F13633"/>
    <w:rsid w:val="00F35659"/>
    <w:rsid w:val="00F43CB2"/>
    <w:rsid w:val="00F93867"/>
    <w:rsid w:val="00FA6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0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5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5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0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5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5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</Pages>
  <Words>2289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ИРИНКА</cp:lastModifiedBy>
  <cp:revision>49</cp:revision>
  <cp:lastPrinted>2013-02-20T14:03:00Z</cp:lastPrinted>
  <dcterms:created xsi:type="dcterms:W3CDTF">2012-10-19T18:18:00Z</dcterms:created>
  <dcterms:modified xsi:type="dcterms:W3CDTF">2018-01-19T07:25:00Z</dcterms:modified>
</cp:coreProperties>
</file>